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ED1D" w14:textId="4F5C520B" w:rsidR="00113145" w:rsidRPr="00113145" w:rsidRDefault="00113145" w:rsidP="00113145">
      <w:pPr>
        <w:spacing w:line="276" w:lineRule="auto"/>
        <w:jc w:val="center"/>
        <w:rPr>
          <w:rFonts w:ascii="Segoe UI" w:hAnsi="Segoe UI" w:cs="Segoe UI"/>
          <w:b/>
          <w:bCs/>
          <w:sz w:val="40"/>
          <w:szCs w:val="40"/>
        </w:rPr>
      </w:pPr>
      <w:r w:rsidRPr="00113145">
        <w:rPr>
          <w:rFonts w:ascii="Segoe UI" w:hAnsi="Segoe UI" w:cs="Segoe UI"/>
          <w:b/>
          <w:bCs/>
          <w:sz w:val="40"/>
          <w:szCs w:val="40"/>
        </w:rPr>
        <w:t>MODEL RESIDENTIAL LEASES FROM</w:t>
      </w:r>
    </w:p>
    <w:p w14:paraId="45BA4621" w14:textId="23C461E4" w:rsidR="00113145" w:rsidRPr="00113145" w:rsidRDefault="00113145" w:rsidP="00113145">
      <w:pPr>
        <w:spacing w:line="276" w:lineRule="auto"/>
        <w:jc w:val="center"/>
        <w:rPr>
          <w:rFonts w:ascii="Segoe UI" w:hAnsi="Segoe UI" w:cs="Segoe UI"/>
          <w:b/>
          <w:bCs/>
          <w:sz w:val="28"/>
          <w:szCs w:val="28"/>
        </w:rPr>
      </w:pPr>
      <w:r w:rsidRPr="00113145">
        <w:rPr>
          <w:rFonts w:ascii="Segoe UI" w:hAnsi="Segoe UI" w:cs="Segoe UI"/>
          <w:b/>
          <w:bCs/>
          <w:sz w:val="28"/>
          <w:szCs w:val="28"/>
        </w:rPr>
        <w:t>THE ALABAMA ASSOCIATION</w:t>
      </w:r>
    </w:p>
    <w:p w14:paraId="16213C9A" w14:textId="77777777" w:rsidR="00113145" w:rsidRPr="00113145" w:rsidRDefault="00113145" w:rsidP="00113145">
      <w:pPr>
        <w:spacing w:line="276" w:lineRule="auto"/>
        <w:jc w:val="center"/>
        <w:rPr>
          <w:rFonts w:ascii="Segoe UI" w:hAnsi="Segoe UI" w:cs="Segoe UI"/>
          <w:b/>
          <w:bCs/>
          <w:sz w:val="28"/>
          <w:szCs w:val="28"/>
        </w:rPr>
      </w:pPr>
      <w:r w:rsidRPr="00113145">
        <w:rPr>
          <w:rFonts w:ascii="Segoe UI" w:hAnsi="Segoe UI" w:cs="Segoe UI"/>
          <w:b/>
          <w:bCs/>
          <w:sz w:val="28"/>
          <w:szCs w:val="28"/>
        </w:rPr>
        <w:t>OF REALTORS</w:t>
      </w:r>
    </w:p>
    <w:p w14:paraId="141EA6E8" w14:textId="77777777"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The Alabama Association of Realtors offers two model leases to assist you in complying with the 20XX Uniform Residential Landlord Tenant Act.  You are encouraged to consult with your own legal counsel in evaluating how to comply with this new law, which takes effect on January 1ST of 20XX.</w:t>
      </w:r>
    </w:p>
    <w:p w14:paraId="76F5C647" w14:textId="05D4A9DA"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The </w:t>
      </w:r>
      <w:r w:rsidRPr="008C0463">
        <w:rPr>
          <w:rFonts w:ascii="Segoe UI" w:hAnsi="Segoe UI" w:cs="Segoe UI"/>
          <w:b/>
          <w:bCs/>
          <w:sz w:val="24"/>
          <w:szCs w:val="24"/>
        </w:rPr>
        <w:t>“Short” Lease.</w:t>
      </w:r>
      <w:r w:rsidRPr="00113145">
        <w:rPr>
          <w:rFonts w:ascii="Segoe UI" w:hAnsi="Segoe UI" w:cs="Segoe UI"/>
          <w:sz w:val="24"/>
          <w:szCs w:val="24"/>
        </w:rPr>
        <w:t xml:space="preserve"> This lease contains the necessary provisions for a basic lease while avoiding any language prohibited by the new law.  You will not find many common clauses you have in your current leases in this lease. The “Short Lease” attempts to avoid redundancy by leaving out traditional lease language that is contained in the new Landlord-Tenant law.  For example, this lease does not discuss the handling of security deposits in depth, because that information can be found in the new law.</w:t>
      </w:r>
    </w:p>
    <w:p w14:paraId="4DC4943E" w14:textId="4A84BB6E"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The </w:t>
      </w:r>
      <w:r w:rsidRPr="008C0463">
        <w:rPr>
          <w:rFonts w:ascii="Segoe UI" w:hAnsi="Segoe UI" w:cs="Segoe UI"/>
          <w:b/>
          <w:bCs/>
          <w:sz w:val="24"/>
          <w:szCs w:val="24"/>
        </w:rPr>
        <w:t>“Long” Lease.</w:t>
      </w:r>
      <w:r w:rsidRPr="00113145">
        <w:rPr>
          <w:rFonts w:ascii="Segoe UI" w:hAnsi="Segoe UI" w:cs="Segoe UI"/>
          <w:sz w:val="24"/>
          <w:szCs w:val="24"/>
        </w:rPr>
        <w:t xml:space="preserve"> This lease more closely resembles the traditional residential rental agreement in Alabama.  Much of this lease duplicates or reiterates what is found on the new Landlord-Tenant law. This lease more fully apprises landlords and tenants of their respective rights, yet merely in many cases repeats language that as of January 1ST is law, whether in the lease or not. This lease explains more thoroughly to the tenant the consequences of the tenant’s behavior if the tenant violates provisions of the new law.</w:t>
      </w:r>
    </w:p>
    <w:p w14:paraId="0977F182" w14:textId="77777777" w:rsidR="00113145" w:rsidRPr="00113145" w:rsidRDefault="00113145" w:rsidP="00113145">
      <w:pPr>
        <w:spacing w:line="276" w:lineRule="auto"/>
        <w:rPr>
          <w:rFonts w:ascii="Segoe UI" w:hAnsi="Segoe UI" w:cs="Segoe UI"/>
          <w:sz w:val="24"/>
          <w:szCs w:val="24"/>
        </w:rPr>
      </w:pPr>
      <w:r w:rsidRPr="008C0463">
        <w:rPr>
          <w:rFonts w:ascii="Segoe UI" w:hAnsi="Segoe UI" w:cs="Segoe UI"/>
          <w:b/>
          <w:bCs/>
          <w:sz w:val="24"/>
          <w:szCs w:val="24"/>
        </w:rPr>
        <w:t xml:space="preserve">Writing Your Own Leases. </w:t>
      </w:r>
      <w:r w:rsidRPr="00113145">
        <w:rPr>
          <w:rFonts w:ascii="Segoe UI" w:hAnsi="Segoe UI" w:cs="Segoe UI"/>
          <w:sz w:val="24"/>
          <w:szCs w:val="24"/>
        </w:rPr>
        <w:t xml:space="preserve"> You are strongly encouraged to consult your own legal counsel before writing your own lease, or substantially modifying one of the above leases.  Realize that the new law requires very little to be in a lease, but does prohibit some material from being in a lease.  Your tenants may take you to court for such prohibited material beginning January 1st of 20XX.</w:t>
      </w:r>
    </w:p>
    <w:p w14:paraId="5978B9AE" w14:textId="77777777"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The new Residential Landlord and Tenant Act in §35-9A-163 prohibits the following provisions in a residential lease:</w:t>
      </w:r>
    </w:p>
    <w:p w14:paraId="07781D8F" w14:textId="77777777" w:rsidR="00113145" w:rsidRPr="00BA2877" w:rsidRDefault="00113145" w:rsidP="00BA2877">
      <w:pPr>
        <w:pStyle w:val="ListParagraph"/>
        <w:numPr>
          <w:ilvl w:val="0"/>
          <w:numId w:val="1"/>
        </w:numPr>
        <w:spacing w:line="276" w:lineRule="auto"/>
        <w:rPr>
          <w:rFonts w:ascii="Segoe UI" w:hAnsi="Segoe UI" w:cs="Segoe UI"/>
          <w:sz w:val="24"/>
          <w:szCs w:val="24"/>
        </w:rPr>
      </w:pPr>
      <w:r w:rsidRPr="00BA2877">
        <w:rPr>
          <w:rFonts w:ascii="Segoe UI" w:hAnsi="Segoe UI" w:cs="Segoe UI"/>
          <w:sz w:val="24"/>
          <w:szCs w:val="24"/>
        </w:rPr>
        <w:t>language stating that the tenant agrees to waive rights or remedies concerning the landlord's obligations to maintain the premises, the Landlord's non-compliance with the Act, and the Landlord's wrongful failure to make available, heat, water, hot water, or essential services.</w:t>
      </w:r>
    </w:p>
    <w:p w14:paraId="2612A628" w14:textId="77777777" w:rsidR="00113145" w:rsidRPr="00BA2877" w:rsidRDefault="00113145" w:rsidP="00BA2877">
      <w:pPr>
        <w:pStyle w:val="ListParagraph"/>
        <w:numPr>
          <w:ilvl w:val="0"/>
          <w:numId w:val="1"/>
        </w:numPr>
        <w:spacing w:line="276" w:lineRule="auto"/>
        <w:rPr>
          <w:rFonts w:ascii="Segoe UI" w:hAnsi="Segoe UI" w:cs="Segoe UI"/>
          <w:sz w:val="24"/>
          <w:szCs w:val="24"/>
        </w:rPr>
      </w:pPr>
      <w:r w:rsidRPr="00BA2877">
        <w:rPr>
          <w:rFonts w:ascii="Segoe UI" w:hAnsi="Segoe UI" w:cs="Segoe UI"/>
          <w:sz w:val="24"/>
          <w:szCs w:val="24"/>
        </w:rPr>
        <w:lastRenderedPageBreak/>
        <w:t>language authorizing any person to confess judgment on a claim arising out of the lease.</w:t>
      </w:r>
    </w:p>
    <w:p w14:paraId="347D10A4" w14:textId="77777777" w:rsidR="00113145" w:rsidRPr="00BA2877" w:rsidRDefault="00113145" w:rsidP="00BA2877">
      <w:pPr>
        <w:pStyle w:val="ListParagraph"/>
        <w:numPr>
          <w:ilvl w:val="0"/>
          <w:numId w:val="1"/>
        </w:numPr>
        <w:spacing w:line="276" w:lineRule="auto"/>
        <w:rPr>
          <w:rFonts w:ascii="Segoe UI" w:hAnsi="Segoe UI" w:cs="Segoe UI"/>
          <w:sz w:val="24"/>
          <w:szCs w:val="24"/>
        </w:rPr>
      </w:pPr>
      <w:r w:rsidRPr="00BA2877">
        <w:rPr>
          <w:rFonts w:ascii="Segoe UI" w:hAnsi="Segoe UI" w:cs="Segoe UI"/>
          <w:sz w:val="24"/>
          <w:szCs w:val="24"/>
        </w:rPr>
        <w:t>that the tenant will agree to pay Landlord's attorney fees or cost of collection</w:t>
      </w:r>
    </w:p>
    <w:p w14:paraId="0188DC2D" w14:textId="525A8604" w:rsidR="00113145" w:rsidRPr="00BA2877" w:rsidRDefault="00113145" w:rsidP="00113145">
      <w:pPr>
        <w:pStyle w:val="ListParagraph"/>
        <w:numPr>
          <w:ilvl w:val="0"/>
          <w:numId w:val="1"/>
        </w:numPr>
        <w:spacing w:line="276" w:lineRule="auto"/>
        <w:rPr>
          <w:rFonts w:ascii="Segoe UI" w:hAnsi="Segoe UI" w:cs="Segoe UI"/>
          <w:sz w:val="24"/>
          <w:szCs w:val="24"/>
        </w:rPr>
      </w:pPr>
      <w:r w:rsidRPr="00BA2877">
        <w:rPr>
          <w:rFonts w:ascii="Segoe UI" w:hAnsi="Segoe UI" w:cs="Segoe UI"/>
          <w:sz w:val="24"/>
          <w:szCs w:val="24"/>
        </w:rPr>
        <w:t>that the tenant agrees to the exculpation or limitation of any liability of the Landlord under the law or to indemnify the Landlord for that liability or the costs connected therewith.</w:t>
      </w:r>
    </w:p>
    <w:p w14:paraId="7A7358A6" w14:textId="77777777"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Any provision prohibited by law which is included in a lease is unenforceable, and can result in the tenant having a cause of action against any landlord who used such language knowingly on or after January 1, 20XX.</w:t>
      </w:r>
    </w:p>
    <w:p w14:paraId="361CE240" w14:textId="77777777" w:rsidR="00113145" w:rsidRPr="00BA2877" w:rsidRDefault="00113145" w:rsidP="00113145">
      <w:pPr>
        <w:spacing w:line="276" w:lineRule="auto"/>
        <w:rPr>
          <w:rFonts w:ascii="Segoe UI" w:hAnsi="Segoe UI" w:cs="Segoe UI"/>
          <w:b/>
          <w:bCs/>
          <w:sz w:val="32"/>
          <w:szCs w:val="32"/>
        </w:rPr>
      </w:pPr>
      <w:r w:rsidRPr="00BA2877">
        <w:rPr>
          <w:rFonts w:ascii="Segoe UI" w:hAnsi="Segoe UI" w:cs="Segoe UI"/>
          <w:b/>
          <w:bCs/>
          <w:sz w:val="32"/>
          <w:szCs w:val="32"/>
        </w:rPr>
        <w:t>RESIDENTIAL RENTAL AGREEMENT</w:t>
      </w:r>
    </w:p>
    <w:p w14:paraId="0D207FB4" w14:textId="77777777" w:rsidR="00113145" w:rsidRPr="00113145" w:rsidRDefault="00113145" w:rsidP="00BA2877">
      <w:pPr>
        <w:spacing w:after="0" w:line="276" w:lineRule="auto"/>
        <w:rPr>
          <w:rFonts w:ascii="Segoe UI" w:hAnsi="Segoe UI" w:cs="Segoe UI"/>
          <w:sz w:val="24"/>
          <w:szCs w:val="24"/>
        </w:rPr>
      </w:pPr>
      <w:r w:rsidRPr="00113145">
        <w:rPr>
          <w:rFonts w:ascii="Segoe UI" w:hAnsi="Segoe UI" w:cs="Segoe UI"/>
          <w:sz w:val="24"/>
          <w:szCs w:val="24"/>
        </w:rPr>
        <w:t xml:space="preserve">State </w:t>
      </w:r>
    </w:p>
    <w:p w14:paraId="32CFD6B0" w14:textId="77777777" w:rsidR="00113145" w:rsidRPr="00113145" w:rsidRDefault="00113145" w:rsidP="00BA2877">
      <w:pPr>
        <w:spacing w:after="0" w:line="276" w:lineRule="auto"/>
        <w:rPr>
          <w:rFonts w:ascii="Segoe UI" w:hAnsi="Segoe UI" w:cs="Segoe UI"/>
          <w:sz w:val="24"/>
          <w:szCs w:val="24"/>
        </w:rPr>
      </w:pPr>
      <w:r w:rsidRPr="00113145">
        <w:rPr>
          <w:rFonts w:ascii="Segoe UI" w:hAnsi="Segoe UI" w:cs="Segoe UI"/>
          <w:sz w:val="24"/>
          <w:szCs w:val="24"/>
        </w:rPr>
        <w:t xml:space="preserve">of ALABAMA </w:t>
      </w:r>
    </w:p>
    <w:p w14:paraId="471F4C3B" w14:textId="02AB7823" w:rsidR="00113145" w:rsidRPr="00113145" w:rsidRDefault="00113145" w:rsidP="00E842D0">
      <w:pPr>
        <w:spacing w:line="276" w:lineRule="auto"/>
        <w:rPr>
          <w:rFonts w:ascii="Segoe UI" w:hAnsi="Segoe UI" w:cs="Segoe UI"/>
          <w:sz w:val="24"/>
          <w:szCs w:val="24"/>
        </w:rPr>
      </w:pPr>
      <w:r w:rsidRPr="00113145">
        <w:rPr>
          <w:rFonts w:ascii="Segoe UI" w:hAnsi="Segoe UI" w:cs="Segoe UI"/>
          <w:sz w:val="24"/>
          <w:szCs w:val="24"/>
        </w:rPr>
        <w:t xml:space="preserve">County of </w:t>
      </w:r>
      <w:r w:rsidR="00E842D0" w:rsidRPr="008B2FC7">
        <w:rPr>
          <w:rFonts w:ascii="Segoe UI" w:hAnsi="Segoe UI" w:cs="Segoe UI"/>
          <w:sz w:val="24"/>
          <w:szCs w:val="24"/>
          <w:shd w:val="clear" w:color="auto" w:fill="BFBFBF" w:themeFill="background1" w:themeFillShade="BF"/>
        </w:rPr>
        <w:fldChar w:fldCharType="begin">
          <w:ffData>
            <w:name w:val="Text1"/>
            <w:enabled/>
            <w:calcOnExit w:val="0"/>
            <w:textInput>
              <w:default w:val="[Country]"/>
            </w:textInput>
          </w:ffData>
        </w:fldChar>
      </w:r>
      <w:bookmarkStart w:id="0" w:name="Text1"/>
      <w:r w:rsidR="00E842D0" w:rsidRPr="008B2FC7">
        <w:rPr>
          <w:rFonts w:ascii="Segoe UI" w:hAnsi="Segoe UI" w:cs="Segoe UI"/>
          <w:sz w:val="24"/>
          <w:szCs w:val="24"/>
          <w:shd w:val="clear" w:color="auto" w:fill="BFBFBF" w:themeFill="background1" w:themeFillShade="BF"/>
        </w:rPr>
        <w:instrText xml:space="preserve"> FORMTEXT </w:instrText>
      </w:r>
      <w:r w:rsidR="00E842D0" w:rsidRPr="008B2FC7">
        <w:rPr>
          <w:rFonts w:ascii="Segoe UI" w:hAnsi="Segoe UI" w:cs="Segoe UI"/>
          <w:sz w:val="24"/>
          <w:szCs w:val="24"/>
          <w:shd w:val="clear" w:color="auto" w:fill="BFBFBF" w:themeFill="background1" w:themeFillShade="BF"/>
        </w:rPr>
      </w:r>
      <w:r w:rsidR="00E842D0" w:rsidRPr="008B2FC7">
        <w:rPr>
          <w:rFonts w:ascii="Segoe UI" w:hAnsi="Segoe UI" w:cs="Segoe UI"/>
          <w:sz w:val="24"/>
          <w:szCs w:val="24"/>
          <w:shd w:val="clear" w:color="auto" w:fill="BFBFBF" w:themeFill="background1" w:themeFillShade="BF"/>
        </w:rPr>
        <w:fldChar w:fldCharType="separate"/>
      </w:r>
      <w:r w:rsidR="00E842D0" w:rsidRPr="008B2FC7">
        <w:rPr>
          <w:rFonts w:ascii="Segoe UI" w:hAnsi="Segoe UI" w:cs="Segoe UI"/>
          <w:noProof/>
          <w:sz w:val="24"/>
          <w:szCs w:val="24"/>
          <w:shd w:val="clear" w:color="auto" w:fill="BFBFBF" w:themeFill="background1" w:themeFillShade="BF"/>
        </w:rPr>
        <w:t>[Country]</w:t>
      </w:r>
      <w:r w:rsidR="00E842D0" w:rsidRPr="008B2FC7">
        <w:rPr>
          <w:rFonts w:ascii="Segoe UI" w:hAnsi="Segoe UI" w:cs="Segoe UI"/>
          <w:sz w:val="24"/>
          <w:szCs w:val="24"/>
          <w:shd w:val="clear" w:color="auto" w:fill="BFBFBF" w:themeFill="background1" w:themeFillShade="BF"/>
        </w:rPr>
        <w:fldChar w:fldCharType="end"/>
      </w:r>
      <w:bookmarkEnd w:id="0"/>
    </w:p>
    <w:p w14:paraId="21B902FC" w14:textId="2B35F89D"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This rental agreement made at </w:t>
      </w:r>
      <w:r w:rsidR="008B2FC7" w:rsidRPr="008B2FC7">
        <w:rPr>
          <w:rFonts w:ascii="Segoe UI" w:hAnsi="Segoe UI" w:cs="Segoe UI"/>
          <w:color w:val="000000" w:themeColor="text1"/>
          <w:sz w:val="24"/>
          <w:szCs w:val="24"/>
          <w:shd w:val="clear" w:color="auto" w:fill="BFBFBF" w:themeFill="background1" w:themeFillShade="BF"/>
        </w:rPr>
        <w:fldChar w:fldCharType="begin">
          <w:ffData>
            <w:name w:val="Text2"/>
            <w:enabled/>
            <w:calcOnExit w:val="0"/>
            <w:textInput>
              <w:default w:val="[Location]"/>
            </w:textInput>
          </w:ffData>
        </w:fldChar>
      </w:r>
      <w:bookmarkStart w:id="1" w:name="Text2"/>
      <w:r w:rsidR="008B2FC7" w:rsidRPr="008B2FC7">
        <w:rPr>
          <w:rFonts w:ascii="Segoe UI" w:hAnsi="Segoe UI" w:cs="Segoe UI"/>
          <w:color w:val="000000" w:themeColor="text1"/>
          <w:sz w:val="24"/>
          <w:szCs w:val="24"/>
          <w:shd w:val="clear" w:color="auto" w:fill="BFBFBF" w:themeFill="background1" w:themeFillShade="BF"/>
        </w:rPr>
        <w:instrText xml:space="preserve"> FORMTEXT </w:instrText>
      </w:r>
      <w:r w:rsidR="008B2FC7" w:rsidRPr="008B2FC7">
        <w:rPr>
          <w:rFonts w:ascii="Segoe UI" w:hAnsi="Segoe UI" w:cs="Segoe UI"/>
          <w:color w:val="000000" w:themeColor="text1"/>
          <w:sz w:val="24"/>
          <w:szCs w:val="24"/>
          <w:shd w:val="clear" w:color="auto" w:fill="BFBFBF" w:themeFill="background1" w:themeFillShade="BF"/>
        </w:rPr>
      </w:r>
      <w:r w:rsidR="008B2FC7" w:rsidRPr="008B2FC7">
        <w:rPr>
          <w:rFonts w:ascii="Segoe UI" w:hAnsi="Segoe UI" w:cs="Segoe UI"/>
          <w:color w:val="000000" w:themeColor="text1"/>
          <w:sz w:val="24"/>
          <w:szCs w:val="24"/>
          <w:shd w:val="clear" w:color="auto" w:fill="BFBFBF" w:themeFill="background1" w:themeFillShade="BF"/>
        </w:rPr>
        <w:fldChar w:fldCharType="separate"/>
      </w:r>
      <w:r w:rsidR="008B2FC7" w:rsidRPr="008B2FC7">
        <w:rPr>
          <w:rFonts w:ascii="Segoe UI" w:hAnsi="Segoe UI" w:cs="Segoe UI"/>
          <w:noProof/>
          <w:color w:val="000000" w:themeColor="text1"/>
          <w:sz w:val="24"/>
          <w:szCs w:val="24"/>
          <w:shd w:val="clear" w:color="auto" w:fill="BFBFBF" w:themeFill="background1" w:themeFillShade="BF"/>
        </w:rPr>
        <w:t>[Location]</w:t>
      </w:r>
      <w:r w:rsidR="008B2FC7" w:rsidRPr="008B2FC7">
        <w:rPr>
          <w:rFonts w:ascii="Segoe UI" w:hAnsi="Segoe UI" w:cs="Segoe UI"/>
          <w:color w:val="000000" w:themeColor="text1"/>
          <w:sz w:val="24"/>
          <w:szCs w:val="24"/>
          <w:shd w:val="clear" w:color="auto" w:fill="BFBFBF" w:themeFill="background1" w:themeFillShade="BF"/>
        </w:rPr>
        <w:fldChar w:fldCharType="end"/>
      </w:r>
      <w:bookmarkEnd w:id="1"/>
      <w:r w:rsidRPr="00113145">
        <w:rPr>
          <w:rFonts w:ascii="Segoe UI" w:hAnsi="Segoe UI" w:cs="Segoe UI"/>
          <w:sz w:val="24"/>
          <w:szCs w:val="24"/>
        </w:rPr>
        <w:t xml:space="preserve">, ALABAMA, on this </w:t>
      </w:r>
      <w:r w:rsidR="008B2FC7" w:rsidRPr="008B2FC7">
        <w:rPr>
          <w:rFonts w:ascii="Segoe UI" w:hAnsi="Segoe UI" w:cs="Segoe UI"/>
          <w:sz w:val="24"/>
          <w:szCs w:val="24"/>
          <w:shd w:val="clear" w:color="auto" w:fill="BFBFBF" w:themeFill="background1" w:themeFillShade="BF"/>
        </w:rPr>
        <w:fldChar w:fldCharType="begin">
          <w:ffData>
            <w:name w:val="Text3"/>
            <w:enabled/>
            <w:calcOnExit w:val="0"/>
            <w:textInput>
              <w:default w:val="[Day]"/>
            </w:textInput>
          </w:ffData>
        </w:fldChar>
      </w:r>
      <w:bookmarkStart w:id="2" w:name="Text3"/>
      <w:r w:rsidR="008B2FC7" w:rsidRPr="008B2FC7">
        <w:rPr>
          <w:rFonts w:ascii="Segoe UI" w:hAnsi="Segoe UI" w:cs="Segoe UI"/>
          <w:sz w:val="24"/>
          <w:szCs w:val="24"/>
          <w:shd w:val="clear" w:color="auto" w:fill="BFBFBF" w:themeFill="background1" w:themeFillShade="BF"/>
        </w:rPr>
        <w:instrText xml:space="preserve"> FORMTEXT </w:instrText>
      </w:r>
      <w:r w:rsidR="008B2FC7" w:rsidRPr="008B2FC7">
        <w:rPr>
          <w:rFonts w:ascii="Segoe UI" w:hAnsi="Segoe UI" w:cs="Segoe UI"/>
          <w:sz w:val="24"/>
          <w:szCs w:val="24"/>
          <w:shd w:val="clear" w:color="auto" w:fill="BFBFBF" w:themeFill="background1" w:themeFillShade="BF"/>
        </w:rPr>
      </w:r>
      <w:r w:rsidR="008B2FC7" w:rsidRPr="008B2FC7">
        <w:rPr>
          <w:rFonts w:ascii="Segoe UI" w:hAnsi="Segoe UI" w:cs="Segoe UI"/>
          <w:sz w:val="24"/>
          <w:szCs w:val="24"/>
          <w:shd w:val="clear" w:color="auto" w:fill="BFBFBF" w:themeFill="background1" w:themeFillShade="BF"/>
        </w:rPr>
        <w:fldChar w:fldCharType="separate"/>
      </w:r>
      <w:r w:rsidR="008B2FC7" w:rsidRPr="008B2FC7">
        <w:rPr>
          <w:rFonts w:ascii="Segoe UI" w:hAnsi="Segoe UI" w:cs="Segoe UI"/>
          <w:noProof/>
          <w:sz w:val="24"/>
          <w:szCs w:val="24"/>
          <w:shd w:val="clear" w:color="auto" w:fill="BFBFBF" w:themeFill="background1" w:themeFillShade="BF"/>
        </w:rPr>
        <w:t>[Day]</w:t>
      </w:r>
      <w:r w:rsidR="008B2FC7" w:rsidRPr="008B2FC7">
        <w:rPr>
          <w:rFonts w:ascii="Segoe UI" w:hAnsi="Segoe UI" w:cs="Segoe UI"/>
          <w:sz w:val="24"/>
          <w:szCs w:val="24"/>
          <w:shd w:val="clear" w:color="auto" w:fill="BFBFBF" w:themeFill="background1" w:themeFillShade="BF"/>
        </w:rPr>
        <w:fldChar w:fldCharType="end"/>
      </w:r>
      <w:bookmarkEnd w:id="2"/>
      <w:r w:rsidRPr="00113145">
        <w:rPr>
          <w:rFonts w:ascii="Segoe UI" w:hAnsi="Segoe UI" w:cs="Segoe UI"/>
          <w:sz w:val="24"/>
          <w:szCs w:val="24"/>
        </w:rPr>
        <w:t xml:space="preserve"> day of</w:t>
      </w:r>
      <w:r w:rsidR="008B2FC7">
        <w:rPr>
          <w:rFonts w:ascii="Segoe UI" w:hAnsi="Segoe UI" w:cs="Segoe UI"/>
          <w:sz w:val="24"/>
          <w:szCs w:val="24"/>
        </w:rPr>
        <w:t xml:space="preserve"> </w:t>
      </w:r>
      <w:sdt>
        <w:sdtPr>
          <w:rPr>
            <w:rFonts w:ascii="Segoe UI" w:hAnsi="Segoe UI" w:cs="Segoe UI"/>
            <w:sz w:val="24"/>
            <w:szCs w:val="24"/>
          </w:rPr>
          <w:id w:val="-1282494010"/>
          <w:placeholder>
            <w:docPart w:val="DefaultPlaceholder_-1854013437"/>
          </w:placeholder>
          <w:date>
            <w:dateFormat w:val="M/d/yyyy"/>
            <w:lid w:val="en-US"/>
            <w:storeMappedDataAs w:val="dateTime"/>
            <w:calendar w:val="gregorian"/>
          </w:date>
        </w:sdtPr>
        <w:sdtEndPr/>
        <w:sdtContent>
          <w:r w:rsidR="00082A82">
            <w:rPr>
              <w:rFonts w:ascii="Segoe UI" w:hAnsi="Segoe UI" w:cs="Segoe UI"/>
              <w:sz w:val="24"/>
              <w:szCs w:val="24"/>
            </w:rPr>
            <w:t>[Date]</w:t>
          </w:r>
        </w:sdtContent>
      </w:sdt>
      <w:r w:rsidRPr="00113145">
        <w:rPr>
          <w:rFonts w:ascii="Segoe UI" w:hAnsi="Segoe UI" w:cs="Segoe UI"/>
          <w:sz w:val="24"/>
          <w:szCs w:val="24"/>
        </w:rPr>
        <w:t>, by and between Tenant(s) (hereinafter called “TENANT"), and</w:t>
      </w:r>
      <w:r w:rsidR="00082A82">
        <w:rPr>
          <w:rFonts w:ascii="Segoe UI" w:hAnsi="Segoe UI" w:cs="Segoe UI"/>
          <w:sz w:val="24"/>
          <w:szCs w:val="24"/>
        </w:rPr>
        <w:t xml:space="preserve"> </w:t>
      </w:r>
      <w:r w:rsidRPr="00113145">
        <w:rPr>
          <w:rFonts w:ascii="Segoe UI" w:hAnsi="Segoe UI" w:cs="Segoe UI"/>
          <w:sz w:val="24"/>
          <w:szCs w:val="24"/>
        </w:rPr>
        <w:t>Owner (hereinafter called "LANDLORD"), shall provide as follows:</w:t>
      </w:r>
    </w:p>
    <w:p w14:paraId="6FAFBAE2" w14:textId="78DD2A5C" w:rsidR="0068060A" w:rsidRPr="0068060A" w:rsidRDefault="00113145" w:rsidP="0068060A">
      <w:pPr>
        <w:spacing w:line="276" w:lineRule="auto"/>
        <w:rPr>
          <w:rFonts w:ascii="Segoe UI" w:hAnsi="Segoe UI" w:cs="Segoe UI"/>
          <w:sz w:val="24"/>
          <w:szCs w:val="24"/>
        </w:rPr>
      </w:pPr>
      <w:r w:rsidRPr="0068060A">
        <w:rPr>
          <w:rFonts w:ascii="Segoe UI" w:hAnsi="Segoe UI" w:cs="Segoe UI"/>
          <w:sz w:val="24"/>
          <w:szCs w:val="24"/>
        </w:rPr>
        <w:t>This Rental Agreement is governed by the provisions of the Alabama Uniform Residential</w:t>
      </w:r>
      <w:r w:rsidR="00082A82" w:rsidRPr="0068060A">
        <w:rPr>
          <w:rFonts w:ascii="Segoe UI" w:hAnsi="Segoe UI" w:cs="Segoe UI"/>
          <w:sz w:val="24"/>
          <w:szCs w:val="24"/>
        </w:rPr>
        <w:t xml:space="preserve"> </w:t>
      </w:r>
      <w:r w:rsidRPr="0068060A">
        <w:rPr>
          <w:rFonts w:ascii="Segoe UI" w:hAnsi="Segoe UI" w:cs="Segoe UI"/>
          <w:sz w:val="24"/>
          <w:szCs w:val="24"/>
        </w:rPr>
        <w:t>Landlord and Tenant Act of 20XX.</w:t>
      </w:r>
    </w:p>
    <w:p w14:paraId="15BE8872" w14:textId="7D9C8EC7" w:rsidR="00082A82" w:rsidRPr="003D0DFC" w:rsidRDefault="00113145" w:rsidP="0068060A">
      <w:pPr>
        <w:pStyle w:val="ListParagraph"/>
        <w:numPr>
          <w:ilvl w:val="0"/>
          <w:numId w:val="2"/>
        </w:numPr>
        <w:spacing w:before="240" w:line="276" w:lineRule="auto"/>
        <w:rPr>
          <w:rFonts w:ascii="Segoe UI" w:hAnsi="Segoe UI" w:cs="Segoe UI"/>
          <w:b/>
          <w:bCs/>
          <w:sz w:val="28"/>
          <w:szCs w:val="28"/>
        </w:rPr>
      </w:pPr>
      <w:r w:rsidRPr="003D0DFC">
        <w:rPr>
          <w:rFonts w:ascii="Segoe UI" w:hAnsi="Segoe UI" w:cs="Segoe UI"/>
          <w:b/>
          <w:bCs/>
          <w:sz w:val="28"/>
          <w:szCs w:val="28"/>
        </w:rPr>
        <w:t xml:space="preserve">LOCATION: </w:t>
      </w:r>
    </w:p>
    <w:p w14:paraId="4612204F" w14:textId="146B2781"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The Landlord hereby rents to the Tenant and the Tenant hereby rents from the Landlord a parcel of property located in the county of </w:t>
      </w:r>
      <w:r w:rsidR="00082A82" w:rsidRPr="008B2FC7">
        <w:rPr>
          <w:rFonts w:ascii="Segoe UI" w:hAnsi="Segoe UI" w:cs="Segoe UI"/>
          <w:sz w:val="24"/>
          <w:szCs w:val="24"/>
          <w:shd w:val="clear" w:color="auto" w:fill="BFBFBF" w:themeFill="background1" w:themeFillShade="BF"/>
        </w:rPr>
        <w:fldChar w:fldCharType="begin">
          <w:ffData>
            <w:name w:val="Text1"/>
            <w:enabled/>
            <w:calcOnExit w:val="0"/>
            <w:textInput>
              <w:default w:val="[Country]"/>
            </w:textInput>
          </w:ffData>
        </w:fldChar>
      </w:r>
      <w:r w:rsidR="00082A82" w:rsidRPr="008B2FC7">
        <w:rPr>
          <w:rFonts w:ascii="Segoe UI" w:hAnsi="Segoe UI" w:cs="Segoe UI"/>
          <w:sz w:val="24"/>
          <w:szCs w:val="24"/>
          <w:shd w:val="clear" w:color="auto" w:fill="BFBFBF" w:themeFill="background1" w:themeFillShade="BF"/>
        </w:rPr>
        <w:instrText xml:space="preserve"> FORMTEXT </w:instrText>
      </w:r>
      <w:r w:rsidR="00082A82" w:rsidRPr="008B2FC7">
        <w:rPr>
          <w:rFonts w:ascii="Segoe UI" w:hAnsi="Segoe UI" w:cs="Segoe UI"/>
          <w:sz w:val="24"/>
          <w:szCs w:val="24"/>
          <w:shd w:val="clear" w:color="auto" w:fill="BFBFBF" w:themeFill="background1" w:themeFillShade="BF"/>
        </w:rPr>
      </w:r>
      <w:r w:rsidR="00082A82" w:rsidRPr="008B2FC7">
        <w:rPr>
          <w:rFonts w:ascii="Segoe UI" w:hAnsi="Segoe UI" w:cs="Segoe UI"/>
          <w:sz w:val="24"/>
          <w:szCs w:val="24"/>
          <w:shd w:val="clear" w:color="auto" w:fill="BFBFBF" w:themeFill="background1" w:themeFillShade="BF"/>
        </w:rPr>
        <w:fldChar w:fldCharType="separate"/>
      </w:r>
      <w:r w:rsidR="00082A82" w:rsidRPr="008B2FC7">
        <w:rPr>
          <w:rFonts w:ascii="Segoe UI" w:hAnsi="Segoe UI" w:cs="Segoe UI"/>
          <w:noProof/>
          <w:sz w:val="24"/>
          <w:szCs w:val="24"/>
          <w:shd w:val="clear" w:color="auto" w:fill="BFBFBF" w:themeFill="background1" w:themeFillShade="BF"/>
        </w:rPr>
        <w:t>[Country]</w:t>
      </w:r>
      <w:r w:rsidR="00082A82" w:rsidRPr="008B2FC7">
        <w:rPr>
          <w:rFonts w:ascii="Segoe UI" w:hAnsi="Segoe UI" w:cs="Segoe UI"/>
          <w:sz w:val="24"/>
          <w:szCs w:val="24"/>
          <w:shd w:val="clear" w:color="auto" w:fill="BFBFBF" w:themeFill="background1" w:themeFillShade="BF"/>
        </w:rPr>
        <w:fldChar w:fldCharType="end"/>
      </w:r>
      <w:r w:rsidRPr="00113145">
        <w:rPr>
          <w:rFonts w:ascii="Segoe UI" w:hAnsi="Segoe UI" w:cs="Segoe UI"/>
          <w:sz w:val="24"/>
          <w:szCs w:val="24"/>
        </w:rPr>
        <w:t xml:space="preserve"> State of ALABAMA which parcel of land with improvements will constitute the premises. Said parcel of land is more particularly described as follows:</w:t>
      </w:r>
    </w:p>
    <w:p w14:paraId="7BDEC63A" w14:textId="56479D3A" w:rsidR="00212E53" w:rsidRPr="003D0DFC" w:rsidRDefault="00113145" w:rsidP="003D0DFC">
      <w:pPr>
        <w:pStyle w:val="ListParagraph"/>
        <w:numPr>
          <w:ilvl w:val="0"/>
          <w:numId w:val="2"/>
        </w:numPr>
        <w:spacing w:line="276" w:lineRule="auto"/>
        <w:rPr>
          <w:rFonts w:ascii="Segoe UI" w:hAnsi="Segoe UI" w:cs="Segoe UI"/>
          <w:b/>
          <w:bCs/>
          <w:sz w:val="28"/>
          <w:szCs w:val="28"/>
        </w:rPr>
      </w:pPr>
      <w:r w:rsidRPr="003D0DFC">
        <w:rPr>
          <w:rFonts w:ascii="Segoe UI" w:hAnsi="Segoe UI" w:cs="Segoe UI"/>
          <w:b/>
          <w:bCs/>
          <w:sz w:val="28"/>
          <w:szCs w:val="28"/>
        </w:rPr>
        <w:t xml:space="preserve">TERMS: </w:t>
      </w:r>
    </w:p>
    <w:p w14:paraId="383BF181" w14:textId="326328AA"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This Rental Agreement shall commence on the </w:t>
      </w:r>
      <w:r w:rsidR="00212E53" w:rsidRPr="008B2FC7">
        <w:rPr>
          <w:rFonts w:ascii="Segoe UI" w:hAnsi="Segoe UI" w:cs="Segoe UI"/>
          <w:sz w:val="24"/>
          <w:szCs w:val="24"/>
          <w:shd w:val="clear" w:color="auto" w:fill="BFBFBF" w:themeFill="background1" w:themeFillShade="BF"/>
        </w:rPr>
        <w:fldChar w:fldCharType="begin">
          <w:ffData>
            <w:name w:val="Text3"/>
            <w:enabled/>
            <w:calcOnExit w:val="0"/>
            <w:textInput>
              <w:default w:val="[Day]"/>
            </w:textInput>
          </w:ffData>
        </w:fldChar>
      </w:r>
      <w:r w:rsidR="00212E53" w:rsidRPr="008B2FC7">
        <w:rPr>
          <w:rFonts w:ascii="Segoe UI" w:hAnsi="Segoe UI" w:cs="Segoe UI"/>
          <w:sz w:val="24"/>
          <w:szCs w:val="24"/>
          <w:shd w:val="clear" w:color="auto" w:fill="BFBFBF" w:themeFill="background1" w:themeFillShade="BF"/>
        </w:rPr>
        <w:instrText xml:space="preserve"> FORMTEXT </w:instrText>
      </w:r>
      <w:r w:rsidR="00212E53" w:rsidRPr="008B2FC7">
        <w:rPr>
          <w:rFonts w:ascii="Segoe UI" w:hAnsi="Segoe UI" w:cs="Segoe UI"/>
          <w:sz w:val="24"/>
          <w:szCs w:val="24"/>
          <w:shd w:val="clear" w:color="auto" w:fill="BFBFBF" w:themeFill="background1" w:themeFillShade="BF"/>
        </w:rPr>
      </w:r>
      <w:r w:rsidR="00212E53" w:rsidRPr="008B2FC7">
        <w:rPr>
          <w:rFonts w:ascii="Segoe UI" w:hAnsi="Segoe UI" w:cs="Segoe UI"/>
          <w:sz w:val="24"/>
          <w:szCs w:val="24"/>
          <w:shd w:val="clear" w:color="auto" w:fill="BFBFBF" w:themeFill="background1" w:themeFillShade="BF"/>
        </w:rPr>
        <w:fldChar w:fldCharType="separate"/>
      </w:r>
      <w:r w:rsidR="00212E53" w:rsidRPr="008B2FC7">
        <w:rPr>
          <w:rFonts w:ascii="Segoe UI" w:hAnsi="Segoe UI" w:cs="Segoe UI"/>
          <w:noProof/>
          <w:sz w:val="24"/>
          <w:szCs w:val="24"/>
          <w:shd w:val="clear" w:color="auto" w:fill="BFBFBF" w:themeFill="background1" w:themeFillShade="BF"/>
        </w:rPr>
        <w:t>[Day]</w:t>
      </w:r>
      <w:r w:rsidR="00212E53" w:rsidRPr="008B2FC7">
        <w:rPr>
          <w:rFonts w:ascii="Segoe UI" w:hAnsi="Segoe UI" w:cs="Segoe UI"/>
          <w:sz w:val="24"/>
          <w:szCs w:val="24"/>
          <w:shd w:val="clear" w:color="auto" w:fill="BFBFBF" w:themeFill="background1" w:themeFillShade="BF"/>
        </w:rPr>
        <w:fldChar w:fldCharType="end"/>
      </w:r>
      <w:r w:rsidR="00212E53">
        <w:rPr>
          <w:rFonts w:ascii="Segoe UI" w:hAnsi="Segoe UI" w:cs="Segoe UI"/>
          <w:sz w:val="24"/>
          <w:szCs w:val="24"/>
          <w:shd w:val="clear" w:color="auto" w:fill="BFBFBF" w:themeFill="background1" w:themeFillShade="BF"/>
        </w:rPr>
        <w:t xml:space="preserve"> </w:t>
      </w:r>
      <w:r w:rsidRPr="00113145">
        <w:rPr>
          <w:rFonts w:ascii="Segoe UI" w:hAnsi="Segoe UI" w:cs="Segoe UI"/>
          <w:sz w:val="24"/>
          <w:szCs w:val="24"/>
        </w:rPr>
        <w:t>day of</w:t>
      </w:r>
      <w:r w:rsidR="00212E53">
        <w:rPr>
          <w:rFonts w:ascii="Segoe UI" w:hAnsi="Segoe UI" w:cs="Segoe UI"/>
          <w:sz w:val="24"/>
          <w:szCs w:val="24"/>
        </w:rPr>
        <w:t xml:space="preserve"> </w:t>
      </w:r>
      <w:sdt>
        <w:sdtPr>
          <w:rPr>
            <w:rFonts w:ascii="Segoe UI" w:hAnsi="Segoe UI" w:cs="Segoe UI"/>
            <w:sz w:val="24"/>
            <w:szCs w:val="24"/>
          </w:rPr>
          <w:id w:val="-146753793"/>
          <w:placeholder>
            <w:docPart w:val="3BD03098325840A095323480F1567CD7"/>
          </w:placeholder>
          <w:date>
            <w:dateFormat w:val="M/d/yyyy"/>
            <w:lid w:val="en-US"/>
            <w:storeMappedDataAs w:val="dateTime"/>
            <w:calendar w:val="gregorian"/>
          </w:date>
        </w:sdtPr>
        <w:sdtEndPr/>
        <w:sdtContent>
          <w:r w:rsidR="00212E53">
            <w:rPr>
              <w:rFonts w:ascii="Segoe UI" w:hAnsi="Segoe UI" w:cs="Segoe UI"/>
              <w:sz w:val="24"/>
              <w:szCs w:val="24"/>
            </w:rPr>
            <w:t>[Date]</w:t>
          </w:r>
        </w:sdtContent>
      </w:sdt>
      <w:r w:rsidRPr="00113145">
        <w:rPr>
          <w:rFonts w:ascii="Segoe UI" w:hAnsi="Segoe UI" w:cs="Segoe UI"/>
          <w:sz w:val="24"/>
          <w:szCs w:val="24"/>
        </w:rPr>
        <w:t xml:space="preserve"> and end on the </w:t>
      </w:r>
      <w:r w:rsidR="00212E53" w:rsidRPr="008B2FC7">
        <w:rPr>
          <w:rFonts w:ascii="Segoe UI" w:hAnsi="Segoe UI" w:cs="Segoe UI"/>
          <w:sz w:val="24"/>
          <w:szCs w:val="24"/>
          <w:shd w:val="clear" w:color="auto" w:fill="BFBFBF" w:themeFill="background1" w:themeFillShade="BF"/>
        </w:rPr>
        <w:fldChar w:fldCharType="begin">
          <w:ffData>
            <w:name w:val="Text3"/>
            <w:enabled/>
            <w:calcOnExit w:val="0"/>
            <w:textInput>
              <w:default w:val="[Day]"/>
            </w:textInput>
          </w:ffData>
        </w:fldChar>
      </w:r>
      <w:r w:rsidR="00212E53" w:rsidRPr="008B2FC7">
        <w:rPr>
          <w:rFonts w:ascii="Segoe UI" w:hAnsi="Segoe UI" w:cs="Segoe UI"/>
          <w:sz w:val="24"/>
          <w:szCs w:val="24"/>
          <w:shd w:val="clear" w:color="auto" w:fill="BFBFBF" w:themeFill="background1" w:themeFillShade="BF"/>
        </w:rPr>
        <w:instrText xml:space="preserve"> FORMTEXT </w:instrText>
      </w:r>
      <w:r w:rsidR="00212E53" w:rsidRPr="008B2FC7">
        <w:rPr>
          <w:rFonts w:ascii="Segoe UI" w:hAnsi="Segoe UI" w:cs="Segoe UI"/>
          <w:sz w:val="24"/>
          <w:szCs w:val="24"/>
          <w:shd w:val="clear" w:color="auto" w:fill="BFBFBF" w:themeFill="background1" w:themeFillShade="BF"/>
        </w:rPr>
      </w:r>
      <w:r w:rsidR="00212E53" w:rsidRPr="008B2FC7">
        <w:rPr>
          <w:rFonts w:ascii="Segoe UI" w:hAnsi="Segoe UI" w:cs="Segoe UI"/>
          <w:sz w:val="24"/>
          <w:szCs w:val="24"/>
          <w:shd w:val="clear" w:color="auto" w:fill="BFBFBF" w:themeFill="background1" w:themeFillShade="BF"/>
        </w:rPr>
        <w:fldChar w:fldCharType="separate"/>
      </w:r>
      <w:r w:rsidR="00212E53" w:rsidRPr="008B2FC7">
        <w:rPr>
          <w:rFonts w:ascii="Segoe UI" w:hAnsi="Segoe UI" w:cs="Segoe UI"/>
          <w:noProof/>
          <w:sz w:val="24"/>
          <w:szCs w:val="24"/>
          <w:shd w:val="clear" w:color="auto" w:fill="BFBFBF" w:themeFill="background1" w:themeFillShade="BF"/>
        </w:rPr>
        <w:t>[Day]</w:t>
      </w:r>
      <w:r w:rsidR="00212E53" w:rsidRPr="008B2FC7">
        <w:rPr>
          <w:rFonts w:ascii="Segoe UI" w:hAnsi="Segoe UI" w:cs="Segoe UI"/>
          <w:sz w:val="24"/>
          <w:szCs w:val="24"/>
          <w:shd w:val="clear" w:color="auto" w:fill="BFBFBF" w:themeFill="background1" w:themeFillShade="BF"/>
        </w:rPr>
        <w:fldChar w:fldCharType="end"/>
      </w:r>
      <w:r w:rsidR="00212E53">
        <w:rPr>
          <w:rFonts w:ascii="Segoe UI" w:hAnsi="Segoe UI" w:cs="Segoe UI"/>
          <w:sz w:val="24"/>
          <w:szCs w:val="24"/>
        </w:rPr>
        <w:t xml:space="preserve"> </w:t>
      </w:r>
      <w:r w:rsidRPr="00113145">
        <w:rPr>
          <w:rFonts w:ascii="Segoe UI" w:hAnsi="Segoe UI" w:cs="Segoe UI"/>
          <w:sz w:val="24"/>
          <w:szCs w:val="24"/>
        </w:rPr>
        <w:t xml:space="preserve">day of </w:t>
      </w:r>
      <w:sdt>
        <w:sdtPr>
          <w:rPr>
            <w:rFonts w:ascii="Segoe UI" w:hAnsi="Segoe UI" w:cs="Segoe UI"/>
            <w:sz w:val="24"/>
            <w:szCs w:val="24"/>
          </w:rPr>
          <w:id w:val="-303541982"/>
          <w:placeholder>
            <w:docPart w:val="3BEC7F9E121E4C79BF77C4585F174608"/>
          </w:placeholder>
          <w:date>
            <w:dateFormat w:val="M/d/yyyy"/>
            <w:lid w:val="en-US"/>
            <w:storeMappedDataAs w:val="dateTime"/>
            <w:calendar w:val="gregorian"/>
          </w:date>
        </w:sdtPr>
        <w:sdtEndPr/>
        <w:sdtContent>
          <w:r w:rsidR="00212E53">
            <w:rPr>
              <w:rFonts w:ascii="Segoe UI" w:hAnsi="Segoe UI" w:cs="Segoe UI"/>
              <w:sz w:val="24"/>
              <w:szCs w:val="24"/>
            </w:rPr>
            <w:t>[Date]</w:t>
          </w:r>
        </w:sdtContent>
      </w:sdt>
      <w:r w:rsidRPr="00113145">
        <w:rPr>
          <w:rFonts w:ascii="Segoe UI" w:hAnsi="Segoe UI" w:cs="Segoe UI"/>
          <w:sz w:val="24"/>
          <w:szCs w:val="24"/>
        </w:rPr>
        <w:t>. Tenant covenants that upon the termination of this Rental Agreement, or any extension thereof that Tenant will quietly and peaceably deliver up possession of the premises in good order and condition, reasonable wear and tear expected, free of Tenant's personal property, garbage and other waste, and return all keys to the Landlord.</w:t>
      </w:r>
    </w:p>
    <w:p w14:paraId="49F112C8" w14:textId="65E362B6" w:rsidR="003D0DFC" w:rsidRPr="007B169C" w:rsidRDefault="00113145" w:rsidP="007B169C">
      <w:pPr>
        <w:pStyle w:val="ListParagraph"/>
        <w:numPr>
          <w:ilvl w:val="0"/>
          <w:numId w:val="2"/>
        </w:numPr>
        <w:spacing w:line="276" w:lineRule="auto"/>
        <w:rPr>
          <w:rFonts w:ascii="Segoe UI" w:hAnsi="Segoe UI" w:cs="Segoe UI"/>
          <w:b/>
          <w:bCs/>
          <w:sz w:val="28"/>
          <w:szCs w:val="28"/>
        </w:rPr>
      </w:pPr>
      <w:r w:rsidRPr="007B169C">
        <w:rPr>
          <w:rFonts w:ascii="Segoe UI" w:hAnsi="Segoe UI" w:cs="Segoe UI"/>
          <w:b/>
          <w:bCs/>
          <w:sz w:val="28"/>
          <w:szCs w:val="28"/>
        </w:rPr>
        <w:lastRenderedPageBreak/>
        <w:t xml:space="preserve">LEAD-BASED PAINT DISCLOSURE FOR MOST RESIDENTIAL PROPERTIES BUILT BEFORE  1978: </w:t>
      </w:r>
    </w:p>
    <w:p w14:paraId="73B259AC" w14:textId="2AB702BF"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See Lead-Based Paint Disclosure Addendum attached (only applies to most rental properties built before 1978.)</w:t>
      </w:r>
    </w:p>
    <w:p w14:paraId="4C347CC1" w14:textId="7AB48EAA" w:rsidR="003D0DFC" w:rsidRPr="007B169C" w:rsidRDefault="00113145" w:rsidP="007B169C">
      <w:pPr>
        <w:pStyle w:val="ListParagraph"/>
        <w:numPr>
          <w:ilvl w:val="0"/>
          <w:numId w:val="2"/>
        </w:numPr>
        <w:spacing w:before="240" w:line="276" w:lineRule="auto"/>
        <w:rPr>
          <w:rFonts w:ascii="Segoe UI" w:hAnsi="Segoe UI" w:cs="Segoe UI"/>
          <w:b/>
          <w:bCs/>
          <w:sz w:val="28"/>
          <w:szCs w:val="28"/>
        </w:rPr>
      </w:pPr>
      <w:r w:rsidRPr="007B169C">
        <w:rPr>
          <w:rFonts w:ascii="Segoe UI" w:hAnsi="Segoe UI" w:cs="Segoe UI"/>
          <w:b/>
          <w:bCs/>
          <w:sz w:val="28"/>
          <w:szCs w:val="28"/>
        </w:rPr>
        <w:t xml:space="preserve"> RENTAL APPLICATION: </w:t>
      </w:r>
    </w:p>
    <w:p w14:paraId="217556AC" w14:textId="6DDFD304"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The Tenant acknowledges that the Landlord has relied upon the rental application, a copy of which is attached hereto, as an inducement for entering into this agreement, and the Tenant warrants to the Landlord that the facts stated in the application are true to the best of Tenant's knowledge. If any facts stated in the rental application prove to be untrue, the Landlord shall have the right to terminate the residency immediately and to collect from the Tenant any damages resulting therefrom.</w:t>
      </w:r>
    </w:p>
    <w:p w14:paraId="734A2107" w14:textId="7DE1F55D" w:rsidR="007B169C" w:rsidRPr="007B169C" w:rsidRDefault="00113145" w:rsidP="007B169C">
      <w:pPr>
        <w:pStyle w:val="ListParagraph"/>
        <w:numPr>
          <w:ilvl w:val="0"/>
          <w:numId w:val="2"/>
        </w:numPr>
        <w:spacing w:line="276" w:lineRule="auto"/>
        <w:rPr>
          <w:rFonts w:ascii="Segoe UI" w:hAnsi="Segoe UI" w:cs="Segoe UI"/>
          <w:b/>
          <w:bCs/>
          <w:sz w:val="28"/>
          <w:szCs w:val="28"/>
        </w:rPr>
      </w:pPr>
      <w:r w:rsidRPr="007B169C">
        <w:rPr>
          <w:rFonts w:ascii="Segoe UI" w:hAnsi="Segoe UI" w:cs="Segoe UI"/>
          <w:b/>
          <w:bCs/>
          <w:sz w:val="28"/>
          <w:szCs w:val="28"/>
        </w:rPr>
        <w:t xml:space="preserve">RENT: </w:t>
      </w:r>
    </w:p>
    <w:p w14:paraId="05000C6F" w14:textId="77777777" w:rsidR="00464C3B" w:rsidRDefault="00113145" w:rsidP="00113145">
      <w:pPr>
        <w:spacing w:line="276" w:lineRule="auto"/>
        <w:rPr>
          <w:rFonts w:ascii="Segoe UI" w:hAnsi="Segoe UI" w:cs="Segoe UI"/>
          <w:sz w:val="24"/>
          <w:szCs w:val="24"/>
        </w:rPr>
      </w:pPr>
      <w:r w:rsidRPr="007B169C">
        <w:rPr>
          <w:rFonts w:ascii="Segoe UI" w:hAnsi="Segoe UI" w:cs="Segoe UI"/>
          <w:sz w:val="24"/>
          <w:szCs w:val="24"/>
        </w:rPr>
        <w:t xml:space="preserve">Tenant agrees to pay Landlord a rent of $ </w:t>
      </w:r>
      <w:r w:rsidR="007B169C" w:rsidRPr="007B169C">
        <w:rPr>
          <w:rFonts w:ascii="Segoe UI" w:hAnsi="Segoe UI" w:cs="Segoe UI"/>
          <w:sz w:val="24"/>
          <w:szCs w:val="24"/>
          <w:shd w:val="clear" w:color="auto" w:fill="BFBFBF" w:themeFill="background1" w:themeFillShade="BF"/>
        </w:rPr>
        <w:fldChar w:fldCharType="begin">
          <w:ffData>
            <w:name w:val="Text4"/>
            <w:enabled/>
            <w:calcOnExit w:val="0"/>
            <w:textInput>
              <w:default w:val="[Amount]"/>
            </w:textInput>
          </w:ffData>
        </w:fldChar>
      </w:r>
      <w:bookmarkStart w:id="3" w:name="Text4"/>
      <w:r w:rsidR="007B169C" w:rsidRPr="007B169C">
        <w:rPr>
          <w:rFonts w:ascii="Segoe UI" w:hAnsi="Segoe UI" w:cs="Segoe UI"/>
          <w:sz w:val="24"/>
          <w:szCs w:val="24"/>
          <w:shd w:val="clear" w:color="auto" w:fill="BFBFBF" w:themeFill="background1" w:themeFillShade="BF"/>
        </w:rPr>
        <w:instrText xml:space="preserve"> FORMTEXT </w:instrText>
      </w:r>
      <w:r w:rsidR="007B169C" w:rsidRPr="007B169C">
        <w:rPr>
          <w:rFonts w:ascii="Segoe UI" w:hAnsi="Segoe UI" w:cs="Segoe UI"/>
          <w:sz w:val="24"/>
          <w:szCs w:val="24"/>
          <w:shd w:val="clear" w:color="auto" w:fill="BFBFBF" w:themeFill="background1" w:themeFillShade="BF"/>
        </w:rPr>
      </w:r>
      <w:r w:rsidR="007B169C" w:rsidRPr="007B169C">
        <w:rPr>
          <w:rFonts w:ascii="Segoe UI" w:hAnsi="Segoe UI" w:cs="Segoe UI"/>
          <w:sz w:val="24"/>
          <w:szCs w:val="24"/>
          <w:shd w:val="clear" w:color="auto" w:fill="BFBFBF" w:themeFill="background1" w:themeFillShade="BF"/>
        </w:rPr>
        <w:fldChar w:fldCharType="separate"/>
      </w:r>
      <w:r w:rsidR="007B169C" w:rsidRPr="007B169C">
        <w:rPr>
          <w:rFonts w:ascii="Segoe UI" w:hAnsi="Segoe UI" w:cs="Segoe UI"/>
          <w:noProof/>
          <w:sz w:val="24"/>
          <w:szCs w:val="24"/>
          <w:shd w:val="clear" w:color="auto" w:fill="BFBFBF" w:themeFill="background1" w:themeFillShade="BF"/>
        </w:rPr>
        <w:t>[Amount]</w:t>
      </w:r>
      <w:r w:rsidR="007B169C" w:rsidRPr="007B169C">
        <w:rPr>
          <w:rFonts w:ascii="Segoe UI" w:hAnsi="Segoe UI" w:cs="Segoe UI"/>
          <w:sz w:val="24"/>
          <w:szCs w:val="24"/>
          <w:shd w:val="clear" w:color="auto" w:fill="BFBFBF" w:themeFill="background1" w:themeFillShade="BF"/>
        </w:rPr>
        <w:fldChar w:fldCharType="end"/>
      </w:r>
      <w:bookmarkEnd w:id="3"/>
      <w:r w:rsidR="007B169C">
        <w:rPr>
          <w:rFonts w:ascii="Segoe UI" w:hAnsi="Segoe UI" w:cs="Segoe UI"/>
          <w:sz w:val="24"/>
          <w:szCs w:val="24"/>
        </w:rPr>
        <w:t xml:space="preserve"> </w:t>
      </w:r>
      <w:r w:rsidRPr="007B169C">
        <w:rPr>
          <w:rFonts w:ascii="Segoe UI" w:hAnsi="Segoe UI" w:cs="Segoe UI"/>
          <w:sz w:val="24"/>
          <w:szCs w:val="24"/>
        </w:rPr>
        <w:t>per month,</w:t>
      </w:r>
      <w:r w:rsidR="007B169C">
        <w:rPr>
          <w:rFonts w:ascii="Segoe UI" w:hAnsi="Segoe UI" w:cs="Segoe UI"/>
          <w:sz w:val="24"/>
          <w:szCs w:val="24"/>
        </w:rPr>
        <w:t xml:space="preserve"> </w:t>
      </w:r>
      <w:r w:rsidRPr="00113145">
        <w:rPr>
          <w:rFonts w:ascii="Segoe UI" w:hAnsi="Segoe UI" w:cs="Segoe UI"/>
          <w:sz w:val="24"/>
          <w:szCs w:val="24"/>
        </w:rPr>
        <w:t xml:space="preserve">payable in advance, on or before the first day of every month during said term for a total rent of $ </w:t>
      </w:r>
      <w:r w:rsidR="007B169C" w:rsidRPr="007B169C">
        <w:rPr>
          <w:rFonts w:ascii="Segoe UI" w:hAnsi="Segoe UI" w:cs="Segoe UI"/>
          <w:sz w:val="24"/>
          <w:szCs w:val="24"/>
          <w:shd w:val="clear" w:color="auto" w:fill="BFBFBF" w:themeFill="background1" w:themeFillShade="BF"/>
        </w:rPr>
        <w:fldChar w:fldCharType="begin">
          <w:ffData>
            <w:name w:val="Text4"/>
            <w:enabled/>
            <w:calcOnExit w:val="0"/>
            <w:textInput>
              <w:default w:val="[Amount]"/>
            </w:textInput>
          </w:ffData>
        </w:fldChar>
      </w:r>
      <w:r w:rsidR="007B169C" w:rsidRPr="007B169C">
        <w:rPr>
          <w:rFonts w:ascii="Segoe UI" w:hAnsi="Segoe UI" w:cs="Segoe UI"/>
          <w:sz w:val="24"/>
          <w:szCs w:val="24"/>
          <w:shd w:val="clear" w:color="auto" w:fill="BFBFBF" w:themeFill="background1" w:themeFillShade="BF"/>
        </w:rPr>
        <w:instrText xml:space="preserve"> FORMTEXT </w:instrText>
      </w:r>
      <w:r w:rsidR="007B169C" w:rsidRPr="007B169C">
        <w:rPr>
          <w:rFonts w:ascii="Segoe UI" w:hAnsi="Segoe UI" w:cs="Segoe UI"/>
          <w:sz w:val="24"/>
          <w:szCs w:val="24"/>
          <w:shd w:val="clear" w:color="auto" w:fill="BFBFBF" w:themeFill="background1" w:themeFillShade="BF"/>
        </w:rPr>
      </w:r>
      <w:r w:rsidR="007B169C" w:rsidRPr="007B169C">
        <w:rPr>
          <w:rFonts w:ascii="Segoe UI" w:hAnsi="Segoe UI" w:cs="Segoe UI"/>
          <w:sz w:val="24"/>
          <w:szCs w:val="24"/>
          <w:shd w:val="clear" w:color="auto" w:fill="BFBFBF" w:themeFill="background1" w:themeFillShade="BF"/>
        </w:rPr>
        <w:fldChar w:fldCharType="separate"/>
      </w:r>
      <w:r w:rsidR="007B169C" w:rsidRPr="007B169C">
        <w:rPr>
          <w:rFonts w:ascii="Segoe UI" w:hAnsi="Segoe UI" w:cs="Segoe UI"/>
          <w:noProof/>
          <w:sz w:val="24"/>
          <w:szCs w:val="24"/>
          <w:shd w:val="clear" w:color="auto" w:fill="BFBFBF" w:themeFill="background1" w:themeFillShade="BF"/>
        </w:rPr>
        <w:t>[Amount]</w:t>
      </w:r>
      <w:r w:rsidR="007B169C" w:rsidRPr="007B169C">
        <w:rPr>
          <w:rFonts w:ascii="Segoe UI" w:hAnsi="Segoe UI" w:cs="Segoe UI"/>
          <w:sz w:val="24"/>
          <w:szCs w:val="24"/>
          <w:shd w:val="clear" w:color="auto" w:fill="BFBFBF" w:themeFill="background1" w:themeFillShade="BF"/>
        </w:rPr>
        <w:fldChar w:fldCharType="end"/>
      </w:r>
      <w:r w:rsidRPr="00113145">
        <w:rPr>
          <w:rFonts w:ascii="Segoe UI" w:hAnsi="Segoe UI" w:cs="Segoe UI"/>
          <w:sz w:val="24"/>
          <w:szCs w:val="24"/>
        </w:rPr>
        <w:t xml:space="preserve"> The rent is payable to:  </w:t>
      </w:r>
      <w:r w:rsidRPr="00113145">
        <w:rPr>
          <w:rFonts w:ascii="Segoe UI" w:hAnsi="Segoe UI" w:cs="Segoe UI"/>
          <w:sz w:val="24"/>
          <w:szCs w:val="24"/>
        </w:rPr>
        <w:tab/>
      </w:r>
    </w:p>
    <w:p w14:paraId="42E304DC" w14:textId="6DE9BDC9"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or as Tenant may be advised from time to time in writing. Tenant agrees that failure to pay rent pursuant to the terms hereof is a willful violation of this Rental Agreement.</w:t>
      </w:r>
    </w:p>
    <w:p w14:paraId="1A3E4038" w14:textId="47E87D6E"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Tenant further agrees to pay a late fee of $ </w:t>
      </w:r>
      <w:r w:rsidR="00464C3B" w:rsidRPr="007B169C">
        <w:rPr>
          <w:rFonts w:ascii="Segoe UI" w:hAnsi="Segoe UI" w:cs="Segoe UI"/>
          <w:sz w:val="24"/>
          <w:szCs w:val="24"/>
          <w:shd w:val="clear" w:color="auto" w:fill="BFBFBF" w:themeFill="background1" w:themeFillShade="BF"/>
        </w:rPr>
        <w:fldChar w:fldCharType="begin">
          <w:ffData>
            <w:name w:val="Text4"/>
            <w:enabled/>
            <w:calcOnExit w:val="0"/>
            <w:textInput>
              <w:default w:val="[Amount]"/>
            </w:textInput>
          </w:ffData>
        </w:fldChar>
      </w:r>
      <w:r w:rsidR="00464C3B" w:rsidRPr="007B169C">
        <w:rPr>
          <w:rFonts w:ascii="Segoe UI" w:hAnsi="Segoe UI" w:cs="Segoe UI"/>
          <w:sz w:val="24"/>
          <w:szCs w:val="24"/>
          <w:shd w:val="clear" w:color="auto" w:fill="BFBFBF" w:themeFill="background1" w:themeFillShade="BF"/>
        </w:rPr>
        <w:instrText xml:space="preserve"> FORMTEXT </w:instrText>
      </w:r>
      <w:r w:rsidR="00464C3B" w:rsidRPr="007B169C">
        <w:rPr>
          <w:rFonts w:ascii="Segoe UI" w:hAnsi="Segoe UI" w:cs="Segoe UI"/>
          <w:sz w:val="24"/>
          <w:szCs w:val="24"/>
          <w:shd w:val="clear" w:color="auto" w:fill="BFBFBF" w:themeFill="background1" w:themeFillShade="BF"/>
        </w:rPr>
      </w:r>
      <w:r w:rsidR="00464C3B" w:rsidRPr="007B169C">
        <w:rPr>
          <w:rFonts w:ascii="Segoe UI" w:hAnsi="Segoe UI" w:cs="Segoe UI"/>
          <w:sz w:val="24"/>
          <w:szCs w:val="24"/>
          <w:shd w:val="clear" w:color="auto" w:fill="BFBFBF" w:themeFill="background1" w:themeFillShade="BF"/>
        </w:rPr>
        <w:fldChar w:fldCharType="separate"/>
      </w:r>
      <w:r w:rsidR="00464C3B" w:rsidRPr="007B169C">
        <w:rPr>
          <w:rFonts w:ascii="Segoe UI" w:hAnsi="Segoe UI" w:cs="Segoe UI"/>
          <w:noProof/>
          <w:sz w:val="24"/>
          <w:szCs w:val="24"/>
          <w:shd w:val="clear" w:color="auto" w:fill="BFBFBF" w:themeFill="background1" w:themeFillShade="BF"/>
        </w:rPr>
        <w:t>[Amount]</w:t>
      </w:r>
      <w:r w:rsidR="00464C3B" w:rsidRPr="007B169C">
        <w:rPr>
          <w:rFonts w:ascii="Segoe UI" w:hAnsi="Segoe UI" w:cs="Segoe UI"/>
          <w:sz w:val="24"/>
          <w:szCs w:val="24"/>
          <w:shd w:val="clear" w:color="auto" w:fill="BFBFBF" w:themeFill="background1" w:themeFillShade="BF"/>
        </w:rPr>
        <w:fldChar w:fldCharType="end"/>
      </w:r>
      <w:r w:rsidR="00464C3B">
        <w:rPr>
          <w:rFonts w:ascii="Segoe UI" w:hAnsi="Segoe UI" w:cs="Segoe UI"/>
          <w:sz w:val="24"/>
          <w:szCs w:val="24"/>
          <w:shd w:val="clear" w:color="auto" w:fill="BFBFBF" w:themeFill="background1" w:themeFillShade="BF"/>
        </w:rPr>
        <w:t xml:space="preserve"> </w:t>
      </w:r>
      <w:r w:rsidRPr="00113145">
        <w:rPr>
          <w:rFonts w:ascii="Segoe UI" w:hAnsi="Segoe UI" w:cs="Segoe UI"/>
          <w:sz w:val="24"/>
          <w:szCs w:val="24"/>
        </w:rPr>
        <w:t>per day if rent is paid after the</w:t>
      </w:r>
      <w:r w:rsidR="00464C3B">
        <w:rPr>
          <w:rFonts w:ascii="Segoe UI" w:hAnsi="Segoe UI" w:cs="Segoe UI"/>
          <w:sz w:val="24"/>
          <w:szCs w:val="24"/>
        </w:rPr>
        <w:t xml:space="preserve"> </w:t>
      </w:r>
      <w:r w:rsidR="00464C3B" w:rsidRPr="008B2FC7">
        <w:rPr>
          <w:rFonts w:ascii="Segoe UI" w:hAnsi="Segoe UI" w:cs="Segoe UI"/>
          <w:sz w:val="24"/>
          <w:szCs w:val="24"/>
          <w:shd w:val="clear" w:color="auto" w:fill="BFBFBF" w:themeFill="background1" w:themeFillShade="BF"/>
        </w:rPr>
        <w:fldChar w:fldCharType="begin">
          <w:ffData>
            <w:name w:val="Text3"/>
            <w:enabled/>
            <w:calcOnExit w:val="0"/>
            <w:textInput>
              <w:default w:val="[Day]"/>
            </w:textInput>
          </w:ffData>
        </w:fldChar>
      </w:r>
      <w:r w:rsidR="00464C3B" w:rsidRPr="008B2FC7">
        <w:rPr>
          <w:rFonts w:ascii="Segoe UI" w:hAnsi="Segoe UI" w:cs="Segoe UI"/>
          <w:sz w:val="24"/>
          <w:szCs w:val="24"/>
          <w:shd w:val="clear" w:color="auto" w:fill="BFBFBF" w:themeFill="background1" w:themeFillShade="BF"/>
        </w:rPr>
        <w:instrText xml:space="preserve"> FORMTEXT </w:instrText>
      </w:r>
      <w:r w:rsidR="00464C3B" w:rsidRPr="008B2FC7">
        <w:rPr>
          <w:rFonts w:ascii="Segoe UI" w:hAnsi="Segoe UI" w:cs="Segoe UI"/>
          <w:sz w:val="24"/>
          <w:szCs w:val="24"/>
          <w:shd w:val="clear" w:color="auto" w:fill="BFBFBF" w:themeFill="background1" w:themeFillShade="BF"/>
        </w:rPr>
      </w:r>
      <w:r w:rsidR="00464C3B" w:rsidRPr="008B2FC7">
        <w:rPr>
          <w:rFonts w:ascii="Segoe UI" w:hAnsi="Segoe UI" w:cs="Segoe UI"/>
          <w:sz w:val="24"/>
          <w:szCs w:val="24"/>
          <w:shd w:val="clear" w:color="auto" w:fill="BFBFBF" w:themeFill="background1" w:themeFillShade="BF"/>
        </w:rPr>
        <w:fldChar w:fldCharType="separate"/>
      </w:r>
      <w:r w:rsidR="00464C3B" w:rsidRPr="008B2FC7">
        <w:rPr>
          <w:rFonts w:ascii="Segoe UI" w:hAnsi="Segoe UI" w:cs="Segoe UI"/>
          <w:noProof/>
          <w:sz w:val="24"/>
          <w:szCs w:val="24"/>
          <w:shd w:val="clear" w:color="auto" w:fill="BFBFBF" w:themeFill="background1" w:themeFillShade="BF"/>
        </w:rPr>
        <w:t>[Day]</w:t>
      </w:r>
      <w:r w:rsidR="00464C3B" w:rsidRPr="008B2FC7">
        <w:rPr>
          <w:rFonts w:ascii="Segoe UI" w:hAnsi="Segoe UI" w:cs="Segoe UI"/>
          <w:sz w:val="24"/>
          <w:szCs w:val="24"/>
          <w:shd w:val="clear" w:color="auto" w:fill="BFBFBF" w:themeFill="background1" w:themeFillShade="BF"/>
        </w:rPr>
        <w:fldChar w:fldCharType="end"/>
      </w:r>
      <w:r w:rsidRPr="00113145">
        <w:rPr>
          <w:rFonts w:ascii="Segoe UI" w:hAnsi="Segoe UI" w:cs="Segoe UI"/>
          <w:sz w:val="24"/>
          <w:szCs w:val="24"/>
        </w:rPr>
        <w:t xml:space="preserve"> day of the month, and an additional fee of $ </w:t>
      </w:r>
      <w:r w:rsidR="00464C3B" w:rsidRPr="007B169C">
        <w:rPr>
          <w:rFonts w:ascii="Segoe UI" w:hAnsi="Segoe UI" w:cs="Segoe UI"/>
          <w:sz w:val="24"/>
          <w:szCs w:val="24"/>
          <w:shd w:val="clear" w:color="auto" w:fill="BFBFBF" w:themeFill="background1" w:themeFillShade="BF"/>
        </w:rPr>
        <w:fldChar w:fldCharType="begin">
          <w:ffData>
            <w:name w:val="Text4"/>
            <w:enabled/>
            <w:calcOnExit w:val="0"/>
            <w:textInput>
              <w:default w:val="[Amount]"/>
            </w:textInput>
          </w:ffData>
        </w:fldChar>
      </w:r>
      <w:r w:rsidR="00464C3B" w:rsidRPr="007B169C">
        <w:rPr>
          <w:rFonts w:ascii="Segoe UI" w:hAnsi="Segoe UI" w:cs="Segoe UI"/>
          <w:sz w:val="24"/>
          <w:szCs w:val="24"/>
          <w:shd w:val="clear" w:color="auto" w:fill="BFBFBF" w:themeFill="background1" w:themeFillShade="BF"/>
        </w:rPr>
        <w:instrText xml:space="preserve"> FORMTEXT </w:instrText>
      </w:r>
      <w:r w:rsidR="00464C3B" w:rsidRPr="007B169C">
        <w:rPr>
          <w:rFonts w:ascii="Segoe UI" w:hAnsi="Segoe UI" w:cs="Segoe UI"/>
          <w:sz w:val="24"/>
          <w:szCs w:val="24"/>
          <w:shd w:val="clear" w:color="auto" w:fill="BFBFBF" w:themeFill="background1" w:themeFillShade="BF"/>
        </w:rPr>
      </w:r>
      <w:r w:rsidR="00464C3B" w:rsidRPr="007B169C">
        <w:rPr>
          <w:rFonts w:ascii="Segoe UI" w:hAnsi="Segoe UI" w:cs="Segoe UI"/>
          <w:sz w:val="24"/>
          <w:szCs w:val="24"/>
          <w:shd w:val="clear" w:color="auto" w:fill="BFBFBF" w:themeFill="background1" w:themeFillShade="BF"/>
        </w:rPr>
        <w:fldChar w:fldCharType="separate"/>
      </w:r>
      <w:r w:rsidR="00464C3B" w:rsidRPr="007B169C">
        <w:rPr>
          <w:rFonts w:ascii="Segoe UI" w:hAnsi="Segoe UI" w:cs="Segoe UI"/>
          <w:noProof/>
          <w:sz w:val="24"/>
          <w:szCs w:val="24"/>
          <w:shd w:val="clear" w:color="auto" w:fill="BFBFBF" w:themeFill="background1" w:themeFillShade="BF"/>
        </w:rPr>
        <w:t>[Amount]</w:t>
      </w:r>
      <w:r w:rsidR="00464C3B" w:rsidRPr="007B169C">
        <w:rPr>
          <w:rFonts w:ascii="Segoe UI" w:hAnsi="Segoe UI" w:cs="Segoe UI"/>
          <w:sz w:val="24"/>
          <w:szCs w:val="24"/>
          <w:shd w:val="clear" w:color="auto" w:fill="BFBFBF" w:themeFill="background1" w:themeFillShade="BF"/>
        </w:rPr>
        <w:fldChar w:fldCharType="end"/>
      </w:r>
      <w:r w:rsidRPr="00113145">
        <w:rPr>
          <w:rFonts w:ascii="Segoe UI" w:hAnsi="Segoe UI" w:cs="Segoe UI"/>
          <w:sz w:val="24"/>
          <w:szCs w:val="24"/>
        </w:rPr>
        <w:t xml:space="preserve"> after the day of the month.  Where the term of the Rental Agreement commences or terminates on a day other than the first day of the month, Tenant shall pay rent unto the Landlord in the amount of $ </w:t>
      </w:r>
      <w:r w:rsidR="00464C3B" w:rsidRPr="007B169C">
        <w:rPr>
          <w:rFonts w:ascii="Segoe UI" w:hAnsi="Segoe UI" w:cs="Segoe UI"/>
          <w:sz w:val="24"/>
          <w:szCs w:val="24"/>
          <w:shd w:val="clear" w:color="auto" w:fill="BFBFBF" w:themeFill="background1" w:themeFillShade="BF"/>
        </w:rPr>
        <w:fldChar w:fldCharType="begin">
          <w:ffData>
            <w:name w:val="Text4"/>
            <w:enabled/>
            <w:calcOnExit w:val="0"/>
            <w:textInput>
              <w:default w:val="[Amount]"/>
            </w:textInput>
          </w:ffData>
        </w:fldChar>
      </w:r>
      <w:r w:rsidR="00464C3B" w:rsidRPr="007B169C">
        <w:rPr>
          <w:rFonts w:ascii="Segoe UI" w:hAnsi="Segoe UI" w:cs="Segoe UI"/>
          <w:sz w:val="24"/>
          <w:szCs w:val="24"/>
          <w:shd w:val="clear" w:color="auto" w:fill="BFBFBF" w:themeFill="background1" w:themeFillShade="BF"/>
        </w:rPr>
        <w:instrText xml:space="preserve"> FORMTEXT </w:instrText>
      </w:r>
      <w:r w:rsidR="00464C3B" w:rsidRPr="007B169C">
        <w:rPr>
          <w:rFonts w:ascii="Segoe UI" w:hAnsi="Segoe UI" w:cs="Segoe UI"/>
          <w:sz w:val="24"/>
          <w:szCs w:val="24"/>
          <w:shd w:val="clear" w:color="auto" w:fill="BFBFBF" w:themeFill="background1" w:themeFillShade="BF"/>
        </w:rPr>
      </w:r>
      <w:r w:rsidR="00464C3B" w:rsidRPr="007B169C">
        <w:rPr>
          <w:rFonts w:ascii="Segoe UI" w:hAnsi="Segoe UI" w:cs="Segoe UI"/>
          <w:sz w:val="24"/>
          <w:szCs w:val="24"/>
          <w:shd w:val="clear" w:color="auto" w:fill="BFBFBF" w:themeFill="background1" w:themeFillShade="BF"/>
        </w:rPr>
        <w:fldChar w:fldCharType="separate"/>
      </w:r>
      <w:r w:rsidR="00464C3B" w:rsidRPr="007B169C">
        <w:rPr>
          <w:rFonts w:ascii="Segoe UI" w:hAnsi="Segoe UI" w:cs="Segoe UI"/>
          <w:noProof/>
          <w:sz w:val="24"/>
          <w:szCs w:val="24"/>
          <w:shd w:val="clear" w:color="auto" w:fill="BFBFBF" w:themeFill="background1" w:themeFillShade="BF"/>
        </w:rPr>
        <w:t>[Amount]</w:t>
      </w:r>
      <w:r w:rsidR="00464C3B" w:rsidRPr="007B169C">
        <w:rPr>
          <w:rFonts w:ascii="Segoe UI" w:hAnsi="Segoe UI" w:cs="Segoe UI"/>
          <w:sz w:val="24"/>
          <w:szCs w:val="24"/>
          <w:shd w:val="clear" w:color="auto" w:fill="BFBFBF" w:themeFill="background1" w:themeFillShade="BF"/>
        </w:rPr>
        <w:fldChar w:fldCharType="end"/>
      </w:r>
      <w:r w:rsidR="00464C3B">
        <w:rPr>
          <w:rFonts w:ascii="Segoe UI" w:hAnsi="Segoe UI" w:cs="Segoe UI"/>
          <w:sz w:val="24"/>
          <w:szCs w:val="24"/>
        </w:rPr>
        <w:t xml:space="preserve"> </w:t>
      </w:r>
      <w:r w:rsidRPr="00113145">
        <w:rPr>
          <w:rFonts w:ascii="Segoe UI" w:hAnsi="Segoe UI" w:cs="Segoe UI"/>
          <w:sz w:val="24"/>
          <w:szCs w:val="24"/>
        </w:rPr>
        <w:t>per day for each day of the month of commencement or termination of the Rental Agreement, payable prior to the Tenant taking possession upon commencement of the Rental Agreement, and payable on the first day of the final month of the Rental Agreement upon termination.</w:t>
      </w:r>
    </w:p>
    <w:p w14:paraId="2EE811C1" w14:textId="17FDE924" w:rsidR="00464C3B" w:rsidRPr="00464C3B" w:rsidRDefault="00113145" w:rsidP="00464C3B">
      <w:pPr>
        <w:pStyle w:val="ListParagraph"/>
        <w:numPr>
          <w:ilvl w:val="0"/>
          <w:numId w:val="2"/>
        </w:numPr>
        <w:spacing w:line="276" w:lineRule="auto"/>
        <w:rPr>
          <w:rFonts w:ascii="Segoe UI" w:hAnsi="Segoe UI" w:cs="Segoe UI"/>
          <w:b/>
          <w:bCs/>
          <w:sz w:val="28"/>
          <w:szCs w:val="28"/>
        </w:rPr>
      </w:pPr>
      <w:r w:rsidRPr="00464C3B">
        <w:rPr>
          <w:rFonts w:ascii="Segoe UI" w:hAnsi="Segoe UI" w:cs="Segoe UI"/>
          <w:b/>
          <w:bCs/>
          <w:sz w:val="28"/>
          <w:szCs w:val="28"/>
        </w:rPr>
        <w:t xml:space="preserve">OCCUPANTS: </w:t>
      </w:r>
    </w:p>
    <w:p w14:paraId="4C31568B" w14:textId="77777777" w:rsidR="00464C3B" w:rsidRDefault="00113145" w:rsidP="00113145">
      <w:pPr>
        <w:spacing w:line="276" w:lineRule="auto"/>
        <w:rPr>
          <w:rFonts w:ascii="Segoe UI" w:hAnsi="Segoe UI" w:cs="Segoe UI"/>
          <w:sz w:val="24"/>
          <w:szCs w:val="24"/>
        </w:rPr>
      </w:pPr>
      <w:r w:rsidRPr="00464C3B">
        <w:rPr>
          <w:rFonts w:ascii="Segoe UI" w:hAnsi="Segoe UI" w:cs="Segoe UI"/>
          <w:sz w:val="24"/>
          <w:szCs w:val="24"/>
        </w:rPr>
        <w:t>Only persons designated in the rental agreement or as further</w:t>
      </w:r>
      <w:r w:rsidR="00464C3B">
        <w:rPr>
          <w:rFonts w:ascii="Segoe UI" w:hAnsi="Segoe UI" w:cs="Segoe UI"/>
          <w:sz w:val="24"/>
          <w:szCs w:val="24"/>
        </w:rPr>
        <w:t xml:space="preserve"> </w:t>
      </w:r>
      <w:r w:rsidRPr="00113145">
        <w:rPr>
          <w:rFonts w:ascii="Segoe UI" w:hAnsi="Segoe UI" w:cs="Segoe UI"/>
          <w:sz w:val="24"/>
          <w:szCs w:val="24"/>
        </w:rPr>
        <w:t>modified or agreed to in writing by Landlord shall reside in the rented premises. For purposes of this rental agreement the designated occupants are:</w:t>
      </w:r>
      <w:r w:rsidR="00464C3B">
        <w:rPr>
          <w:rFonts w:ascii="Segoe UI" w:hAnsi="Segoe UI" w:cs="Segoe UI"/>
          <w:sz w:val="24"/>
          <w:szCs w:val="24"/>
        </w:rPr>
        <w:t xml:space="preserve"> </w:t>
      </w:r>
    </w:p>
    <w:p w14:paraId="60D6300E" w14:textId="5A8A484E"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In no event shall more than persons be allowed to occupy said premises.</w:t>
      </w:r>
    </w:p>
    <w:p w14:paraId="513278B6" w14:textId="184DC43F" w:rsidR="00073F6D" w:rsidRPr="00073F6D" w:rsidRDefault="00113145" w:rsidP="00073F6D">
      <w:pPr>
        <w:pStyle w:val="ListParagraph"/>
        <w:numPr>
          <w:ilvl w:val="0"/>
          <w:numId w:val="2"/>
        </w:numPr>
        <w:spacing w:line="276" w:lineRule="auto"/>
        <w:rPr>
          <w:rFonts w:ascii="Segoe UI" w:hAnsi="Segoe UI" w:cs="Segoe UI"/>
          <w:b/>
          <w:bCs/>
          <w:sz w:val="28"/>
          <w:szCs w:val="28"/>
        </w:rPr>
      </w:pPr>
      <w:r w:rsidRPr="00073F6D">
        <w:rPr>
          <w:rFonts w:ascii="Segoe UI" w:hAnsi="Segoe UI" w:cs="Segoe UI"/>
          <w:b/>
          <w:bCs/>
          <w:sz w:val="28"/>
          <w:szCs w:val="28"/>
        </w:rPr>
        <w:lastRenderedPageBreak/>
        <w:t xml:space="preserve">RETURNED CHECKS: </w:t>
      </w:r>
    </w:p>
    <w:p w14:paraId="23AF928B" w14:textId="00D34C63" w:rsidR="00113145" w:rsidRPr="00113145" w:rsidRDefault="00113145" w:rsidP="00113145">
      <w:pPr>
        <w:spacing w:line="276" w:lineRule="auto"/>
        <w:rPr>
          <w:rFonts w:ascii="Segoe UI" w:hAnsi="Segoe UI" w:cs="Segoe UI"/>
          <w:sz w:val="24"/>
          <w:szCs w:val="24"/>
        </w:rPr>
      </w:pPr>
      <w:r w:rsidRPr="00073F6D">
        <w:rPr>
          <w:rFonts w:ascii="Segoe UI" w:hAnsi="Segoe UI" w:cs="Segoe UI"/>
          <w:sz w:val="24"/>
          <w:szCs w:val="24"/>
        </w:rPr>
        <w:t xml:space="preserve">Tenant agrees to pay $ </w:t>
      </w:r>
      <w:r w:rsidR="00564923" w:rsidRPr="007B169C">
        <w:rPr>
          <w:rFonts w:ascii="Segoe UI" w:hAnsi="Segoe UI" w:cs="Segoe UI"/>
          <w:sz w:val="24"/>
          <w:szCs w:val="24"/>
          <w:shd w:val="clear" w:color="auto" w:fill="BFBFBF" w:themeFill="background1" w:themeFillShade="BF"/>
        </w:rPr>
        <w:fldChar w:fldCharType="begin">
          <w:ffData>
            <w:name w:val="Text4"/>
            <w:enabled/>
            <w:calcOnExit w:val="0"/>
            <w:textInput>
              <w:default w:val="[Amount]"/>
            </w:textInput>
          </w:ffData>
        </w:fldChar>
      </w:r>
      <w:r w:rsidR="00564923" w:rsidRPr="007B169C">
        <w:rPr>
          <w:rFonts w:ascii="Segoe UI" w:hAnsi="Segoe UI" w:cs="Segoe UI"/>
          <w:sz w:val="24"/>
          <w:szCs w:val="24"/>
          <w:shd w:val="clear" w:color="auto" w:fill="BFBFBF" w:themeFill="background1" w:themeFillShade="BF"/>
        </w:rPr>
        <w:instrText xml:space="preserve"> FORMTEXT </w:instrText>
      </w:r>
      <w:r w:rsidR="00564923" w:rsidRPr="007B169C">
        <w:rPr>
          <w:rFonts w:ascii="Segoe UI" w:hAnsi="Segoe UI" w:cs="Segoe UI"/>
          <w:sz w:val="24"/>
          <w:szCs w:val="24"/>
          <w:shd w:val="clear" w:color="auto" w:fill="BFBFBF" w:themeFill="background1" w:themeFillShade="BF"/>
        </w:rPr>
      </w:r>
      <w:r w:rsidR="00564923" w:rsidRPr="007B169C">
        <w:rPr>
          <w:rFonts w:ascii="Segoe UI" w:hAnsi="Segoe UI" w:cs="Segoe UI"/>
          <w:sz w:val="24"/>
          <w:szCs w:val="24"/>
          <w:shd w:val="clear" w:color="auto" w:fill="BFBFBF" w:themeFill="background1" w:themeFillShade="BF"/>
        </w:rPr>
        <w:fldChar w:fldCharType="separate"/>
      </w:r>
      <w:r w:rsidR="00564923" w:rsidRPr="007B169C">
        <w:rPr>
          <w:rFonts w:ascii="Segoe UI" w:hAnsi="Segoe UI" w:cs="Segoe UI"/>
          <w:noProof/>
          <w:sz w:val="24"/>
          <w:szCs w:val="24"/>
          <w:shd w:val="clear" w:color="auto" w:fill="BFBFBF" w:themeFill="background1" w:themeFillShade="BF"/>
        </w:rPr>
        <w:t>[Amount]</w:t>
      </w:r>
      <w:r w:rsidR="00564923" w:rsidRPr="007B169C">
        <w:rPr>
          <w:rFonts w:ascii="Segoe UI" w:hAnsi="Segoe UI" w:cs="Segoe UI"/>
          <w:sz w:val="24"/>
          <w:szCs w:val="24"/>
          <w:shd w:val="clear" w:color="auto" w:fill="BFBFBF" w:themeFill="background1" w:themeFillShade="BF"/>
        </w:rPr>
        <w:fldChar w:fldCharType="end"/>
      </w:r>
      <w:r w:rsidR="00564923">
        <w:rPr>
          <w:rFonts w:ascii="Segoe UI" w:hAnsi="Segoe UI" w:cs="Segoe UI"/>
          <w:sz w:val="24"/>
          <w:szCs w:val="24"/>
          <w:shd w:val="clear" w:color="auto" w:fill="BFBFBF" w:themeFill="background1" w:themeFillShade="BF"/>
        </w:rPr>
        <w:t xml:space="preserve"> </w:t>
      </w:r>
      <w:r w:rsidRPr="00073F6D">
        <w:rPr>
          <w:rFonts w:ascii="Segoe UI" w:hAnsi="Segoe UI" w:cs="Segoe UI"/>
          <w:sz w:val="24"/>
          <w:szCs w:val="24"/>
        </w:rPr>
        <w:t>for each dishonored check for bookkeeping costs and handling charges, plus late charges if the check is not made good before the sixth day after the due date. All future rent and charges, if more than one check is returned, shall be paid in the form of cash, cashier's checks, certified check or money order.  If any check for the security deposit or the first month's rent is returned for insufficient funds, Landlord may declare this rental agreement void and immediately terminated.</w:t>
      </w:r>
    </w:p>
    <w:p w14:paraId="40FCCE42" w14:textId="3D8192D8" w:rsidR="00073F6D" w:rsidRPr="00860DB5" w:rsidRDefault="00113145" w:rsidP="00073F6D">
      <w:pPr>
        <w:pStyle w:val="ListParagraph"/>
        <w:numPr>
          <w:ilvl w:val="0"/>
          <w:numId w:val="2"/>
        </w:numPr>
        <w:spacing w:line="276" w:lineRule="auto"/>
        <w:rPr>
          <w:rFonts w:ascii="Segoe UI" w:hAnsi="Segoe UI" w:cs="Segoe UI"/>
          <w:b/>
          <w:bCs/>
          <w:sz w:val="28"/>
          <w:szCs w:val="28"/>
        </w:rPr>
      </w:pPr>
      <w:r w:rsidRPr="00860DB5">
        <w:rPr>
          <w:rFonts w:ascii="Segoe UI" w:hAnsi="Segoe UI" w:cs="Segoe UI"/>
          <w:b/>
          <w:bCs/>
          <w:sz w:val="28"/>
          <w:szCs w:val="28"/>
        </w:rPr>
        <w:t xml:space="preserve">RENEWAL TERMS: </w:t>
      </w:r>
    </w:p>
    <w:p w14:paraId="0624200F" w14:textId="07DF5885" w:rsidR="00113145" w:rsidRPr="00113145" w:rsidRDefault="00113145" w:rsidP="00113145">
      <w:pPr>
        <w:spacing w:line="276" w:lineRule="auto"/>
        <w:rPr>
          <w:rFonts w:ascii="Segoe UI" w:hAnsi="Segoe UI" w:cs="Segoe UI"/>
          <w:sz w:val="24"/>
          <w:szCs w:val="24"/>
        </w:rPr>
      </w:pPr>
      <w:r w:rsidRPr="00073F6D">
        <w:rPr>
          <w:rFonts w:ascii="Segoe UI" w:hAnsi="Segoe UI" w:cs="Segoe UI"/>
          <w:sz w:val="24"/>
          <w:szCs w:val="24"/>
        </w:rPr>
        <w:t>With thirty (30) days written notice, either party may terminate this agreement at the end of the initial term, but if no notice is given, then the agreement will be extended on a month-to-month basis on the same terms and conditions contained in this agreement. Thirty (30) days written notice by either party is required prior to termination during such month-to-month term.</w:t>
      </w:r>
    </w:p>
    <w:p w14:paraId="21F4E92A" w14:textId="4BA1AB4D" w:rsidR="00073F6D" w:rsidRPr="0013006A" w:rsidRDefault="00113145" w:rsidP="00073F6D">
      <w:pPr>
        <w:pStyle w:val="ListParagraph"/>
        <w:numPr>
          <w:ilvl w:val="0"/>
          <w:numId w:val="2"/>
        </w:numPr>
        <w:spacing w:line="276" w:lineRule="auto"/>
        <w:rPr>
          <w:rFonts w:ascii="Segoe UI" w:hAnsi="Segoe UI" w:cs="Segoe UI"/>
          <w:b/>
          <w:bCs/>
          <w:sz w:val="28"/>
          <w:szCs w:val="28"/>
        </w:rPr>
      </w:pPr>
      <w:r w:rsidRPr="0013006A">
        <w:rPr>
          <w:rFonts w:ascii="Segoe UI" w:hAnsi="Segoe UI" w:cs="Segoe UI"/>
          <w:b/>
          <w:bCs/>
          <w:sz w:val="28"/>
          <w:szCs w:val="28"/>
        </w:rPr>
        <w:t xml:space="preserve">SUBLEASE: </w:t>
      </w:r>
    </w:p>
    <w:p w14:paraId="04E0A746" w14:textId="273F68F0" w:rsidR="00113145" w:rsidRPr="00113145" w:rsidRDefault="00113145" w:rsidP="00113145">
      <w:pPr>
        <w:spacing w:line="276" w:lineRule="auto"/>
        <w:rPr>
          <w:rFonts w:ascii="Segoe UI" w:hAnsi="Segoe UI" w:cs="Segoe UI"/>
          <w:sz w:val="24"/>
          <w:szCs w:val="24"/>
        </w:rPr>
      </w:pPr>
      <w:r w:rsidRPr="00073F6D">
        <w:rPr>
          <w:rFonts w:ascii="Segoe UI" w:hAnsi="Segoe UI" w:cs="Segoe UI"/>
          <w:sz w:val="24"/>
          <w:szCs w:val="24"/>
        </w:rPr>
        <w:t xml:space="preserve">Tenant shall not assign or sublet said premises, or any part thereof without the written consent of Landlord. Tenant must </w:t>
      </w:r>
      <w:r w:rsidR="0013006A" w:rsidRPr="00073F6D">
        <w:rPr>
          <w:rFonts w:ascii="Segoe UI" w:hAnsi="Segoe UI" w:cs="Segoe UI"/>
          <w:sz w:val="24"/>
          <w:szCs w:val="24"/>
        </w:rPr>
        <w:t>have written</w:t>
      </w:r>
      <w:r w:rsidRPr="00073F6D">
        <w:rPr>
          <w:rFonts w:ascii="Segoe UI" w:hAnsi="Segoe UI" w:cs="Segoe UI"/>
          <w:sz w:val="24"/>
          <w:szCs w:val="24"/>
        </w:rPr>
        <w:t xml:space="preserve"> permission from Landlord for guests to occupy the premises for more </w:t>
      </w:r>
      <w:r w:rsidR="0013006A" w:rsidRPr="00073F6D">
        <w:rPr>
          <w:rFonts w:ascii="Segoe UI" w:hAnsi="Segoe UI" w:cs="Segoe UI"/>
          <w:sz w:val="24"/>
          <w:szCs w:val="24"/>
        </w:rPr>
        <w:t xml:space="preserve">than </w:t>
      </w:r>
      <w:r w:rsidR="0013006A" w:rsidRPr="0013006A">
        <w:rPr>
          <w:rFonts w:ascii="Segoe UI" w:hAnsi="Segoe UI" w:cs="Segoe UI"/>
          <w:sz w:val="24"/>
          <w:szCs w:val="24"/>
          <w:highlight w:val="lightGray"/>
        </w:rPr>
        <w:fldChar w:fldCharType="begin">
          <w:ffData>
            <w:name w:val="Text10"/>
            <w:enabled/>
            <w:calcOnExit w:val="0"/>
            <w:textInput>
              <w:default w:val="[#]"/>
            </w:textInput>
          </w:ffData>
        </w:fldChar>
      </w:r>
      <w:bookmarkStart w:id="4" w:name="Text10"/>
      <w:r w:rsidR="0013006A" w:rsidRPr="0013006A">
        <w:rPr>
          <w:rFonts w:ascii="Segoe UI" w:hAnsi="Segoe UI" w:cs="Segoe UI"/>
          <w:sz w:val="24"/>
          <w:szCs w:val="24"/>
          <w:highlight w:val="lightGray"/>
        </w:rPr>
        <w:instrText xml:space="preserve"> FORMTEXT </w:instrText>
      </w:r>
      <w:r w:rsidR="0013006A" w:rsidRPr="0013006A">
        <w:rPr>
          <w:rFonts w:ascii="Segoe UI" w:hAnsi="Segoe UI" w:cs="Segoe UI"/>
          <w:sz w:val="24"/>
          <w:szCs w:val="24"/>
          <w:highlight w:val="lightGray"/>
        </w:rPr>
      </w:r>
      <w:r w:rsidR="0013006A" w:rsidRPr="0013006A">
        <w:rPr>
          <w:rFonts w:ascii="Segoe UI" w:hAnsi="Segoe UI" w:cs="Segoe UI"/>
          <w:sz w:val="24"/>
          <w:szCs w:val="24"/>
          <w:highlight w:val="lightGray"/>
        </w:rPr>
        <w:fldChar w:fldCharType="separate"/>
      </w:r>
      <w:r w:rsidR="0013006A" w:rsidRPr="0013006A">
        <w:rPr>
          <w:rFonts w:ascii="Segoe UI" w:hAnsi="Segoe UI" w:cs="Segoe UI"/>
          <w:noProof/>
          <w:sz w:val="24"/>
          <w:szCs w:val="24"/>
          <w:highlight w:val="lightGray"/>
        </w:rPr>
        <w:t>[#]</w:t>
      </w:r>
      <w:r w:rsidR="0013006A" w:rsidRPr="0013006A">
        <w:rPr>
          <w:rFonts w:ascii="Segoe UI" w:hAnsi="Segoe UI" w:cs="Segoe UI"/>
          <w:sz w:val="24"/>
          <w:szCs w:val="24"/>
          <w:highlight w:val="lightGray"/>
        </w:rPr>
        <w:fldChar w:fldCharType="end"/>
      </w:r>
      <w:bookmarkEnd w:id="4"/>
      <w:r w:rsidR="0013006A">
        <w:rPr>
          <w:rFonts w:ascii="Segoe UI" w:hAnsi="Segoe UI" w:cs="Segoe UI"/>
          <w:sz w:val="24"/>
          <w:szCs w:val="24"/>
        </w:rPr>
        <w:t xml:space="preserve"> </w:t>
      </w:r>
      <w:r w:rsidRPr="00073F6D">
        <w:rPr>
          <w:rFonts w:ascii="Segoe UI" w:hAnsi="Segoe UI" w:cs="Segoe UI"/>
          <w:sz w:val="24"/>
          <w:szCs w:val="24"/>
        </w:rPr>
        <w:t>days.</w:t>
      </w:r>
    </w:p>
    <w:p w14:paraId="5147B844" w14:textId="4774F486" w:rsidR="00073F6D" w:rsidRPr="0013006A" w:rsidRDefault="00113145" w:rsidP="00073F6D">
      <w:pPr>
        <w:pStyle w:val="ListParagraph"/>
        <w:numPr>
          <w:ilvl w:val="0"/>
          <w:numId w:val="2"/>
        </w:numPr>
        <w:spacing w:line="276" w:lineRule="auto"/>
        <w:rPr>
          <w:rFonts w:ascii="Segoe UI" w:hAnsi="Segoe UI" w:cs="Segoe UI"/>
          <w:b/>
          <w:bCs/>
          <w:sz w:val="28"/>
          <w:szCs w:val="28"/>
        </w:rPr>
      </w:pPr>
      <w:r w:rsidRPr="0013006A">
        <w:rPr>
          <w:rFonts w:ascii="Segoe UI" w:hAnsi="Segoe UI" w:cs="Segoe UI"/>
          <w:b/>
          <w:bCs/>
          <w:sz w:val="28"/>
          <w:szCs w:val="28"/>
        </w:rPr>
        <w:t xml:space="preserve">UTILITIES AND SERVICES: </w:t>
      </w:r>
    </w:p>
    <w:p w14:paraId="3DE6D1C9" w14:textId="3BF6E8E0" w:rsidR="00113145" w:rsidRPr="00113145" w:rsidRDefault="00113145" w:rsidP="00113145">
      <w:pPr>
        <w:spacing w:line="276" w:lineRule="auto"/>
        <w:rPr>
          <w:rFonts w:ascii="Segoe UI" w:hAnsi="Segoe UI" w:cs="Segoe UI"/>
          <w:sz w:val="24"/>
          <w:szCs w:val="24"/>
        </w:rPr>
      </w:pPr>
      <w:r w:rsidRPr="00073F6D">
        <w:rPr>
          <w:rFonts w:ascii="Segoe UI" w:hAnsi="Segoe UI" w:cs="Segoe UI"/>
          <w:sz w:val="24"/>
          <w:szCs w:val="24"/>
        </w:rPr>
        <w:t>Tenant agrees to pay for utilities and services except:</w:t>
      </w:r>
      <w:r w:rsidR="00073F6D">
        <w:rPr>
          <w:rFonts w:ascii="Segoe UI" w:hAnsi="Segoe UI" w:cs="Segoe UI"/>
          <w:sz w:val="24"/>
          <w:szCs w:val="24"/>
        </w:rPr>
        <w:t xml:space="preserve"> </w:t>
      </w:r>
      <w:r w:rsidRPr="00113145">
        <w:rPr>
          <w:rFonts w:ascii="Segoe UI" w:hAnsi="Segoe UI" w:cs="Segoe UI"/>
          <w:sz w:val="24"/>
          <w:szCs w:val="24"/>
        </w:rPr>
        <w:t>which will be paid by Landlord. In the event of Tenant default on payment of utilities Landlord may pay and charge Tenant as additional rent together with any penalties, charges and interest. Tenant shall be liable for any inspections required by local authorities/utility companies due to Tenant's failure to obtain service at time of occupancy or to maintain said service during the term of this agreement. Tenant shall pay all costs of hook-ups and connection fees and security deposits in connection with providing utilities to premises during the term of the Lease.</w:t>
      </w:r>
    </w:p>
    <w:p w14:paraId="51EA39D4" w14:textId="21B95BCD" w:rsidR="00073F6D" w:rsidRPr="0013006A" w:rsidRDefault="00113145" w:rsidP="00073F6D">
      <w:pPr>
        <w:pStyle w:val="ListParagraph"/>
        <w:numPr>
          <w:ilvl w:val="0"/>
          <w:numId w:val="2"/>
        </w:numPr>
        <w:spacing w:line="276" w:lineRule="auto"/>
        <w:rPr>
          <w:rFonts w:ascii="Segoe UI" w:hAnsi="Segoe UI" w:cs="Segoe UI"/>
          <w:b/>
          <w:bCs/>
          <w:sz w:val="28"/>
          <w:szCs w:val="28"/>
        </w:rPr>
      </w:pPr>
      <w:r w:rsidRPr="0013006A">
        <w:rPr>
          <w:rFonts w:ascii="Segoe UI" w:hAnsi="Segoe UI" w:cs="Segoe UI"/>
          <w:b/>
          <w:bCs/>
          <w:sz w:val="28"/>
          <w:szCs w:val="28"/>
        </w:rPr>
        <w:t xml:space="preserve">TENANT OBLIGATIONS: </w:t>
      </w:r>
    </w:p>
    <w:p w14:paraId="4AED686E" w14:textId="1AF12D5F" w:rsidR="00113145" w:rsidRPr="00113145" w:rsidRDefault="00113145" w:rsidP="00113145">
      <w:pPr>
        <w:spacing w:line="276" w:lineRule="auto"/>
        <w:rPr>
          <w:rFonts w:ascii="Segoe UI" w:hAnsi="Segoe UI" w:cs="Segoe UI"/>
          <w:sz w:val="24"/>
          <w:szCs w:val="24"/>
        </w:rPr>
      </w:pPr>
      <w:r w:rsidRPr="00073F6D">
        <w:rPr>
          <w:rFonts w:ascii="Segoe UI" w:hAnsi="Segoe UI" w:cs="Segoe UI"/>
          <w:sz w:val="24"/>
          <w:szCs w:val="24"/>
        </w:rPr>
        <w:t xml:space="preserve">Tenant agrees to comply with the provisions of §35-9A-301, Code of Alabama 1975, and to keep the dwelling unit and all parts of the premises that he leases safe and clean. In the case of a single-family house or duplex, Tenant shall keep the yard mowed, watered and free of fire ants, keep the roof and gutters free of debris, the shrubs neatly trimmed, and landscaping </w:t>
      </w:r>
      <w:r w:rsidRPr="00073F6D">
        <w:rPr>
          <w:rFonts w:ascii="Segoe UI" w:hAnsi="Segoe UI" w:cs="Segoe UI"/>
          <w:sz w:val="24"/>
          <w:szCs w:val="24"/>
        </w:rPr>
        <w:lastRenderedPageBreak/>
        <w:t>maintained. Tenant agrees to be responsible for removal of Tenant's contagious and other hazardous materials. Tenant agrees to comply with the lease and rules and regulations the Landlord may adopt concerning the Tenants' use and occupancy of the premises;</w:t>
      </w:r>
    </w:p>
    <w:p w14:paraId="04661334" w14:textId="4E9EE3BC"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Tenant, or any member of Tenant's family, guest or other person under the Tenant's control, shall conduct themselves in a manner that will not disturb other Tenants' and neighbors' peaceful enjoyment of the premises. Tenant, or any member of Tenant's family, guest or other person under the Tenant's control, shall not engage in or facilitate criminal or drug related activities. Any such violation constitutes a substantial violation of the Lease and a material noncompliance with the Lease and is grounds for termination of tenancy and eviction from the premises.</w:t>
      </w:r>
    </w:p>
    <w:p w14:paraId="3C0D8E29" w14:textId="5931C877"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It is specifically understood that Tenant will, at Tenant's expense, keep sinks, lavatories, and commodes open, reporting any initial problem within five (5) days of occupancy, repair any and all damages caused by tenancy and replace any burned out light bulbs. Tenant agrees to report to</w:t>
      </w:r>
      <w:r w:rsidR="004646A3">
        <w:rPr>
          <w:rFonts w:ascii="Segoe UI" w:hAnsi="Segoe UI" w:cs="Segoe UI"/>
          <w:sz w:val="24"/>
          <w:szCs w:val="24"/>
        </w:rPr>
        <w:t xml:space="preserve"> </w:t>
      </w:r>
      <w:r w:rsidRPr="00113145">
        <w:rPr>
          <w:rFonts w:ascii="Segoe UI" w:hAnsi="Segoe UI" w:cs="Segoe UI"/>
          <w:sz w:val="24"/>
          <w:szCs w:val="24"/>
        </w:rPr>
        <w:t>landlord any malfunction of or damage to electrical, plumbing, HVAC systems, smoke detectors, and any occurrence that may cause damage to the property. Tenant also agrees to pay for the cost of all repairs made necessary by negligence or careless use of the premises and pay for repairs and loss resulting from theft, malicious mischief or vandalism by Tenant and their guests. Tenant agrees to provide copies to Landlord of any inspection reports or repair estimates that Tenant may obtain.</w:t>
      </w:r>
    </w:p>
    <w:p w14:paraId="274D21BB" w14:textId="00BDB198"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Tenant agrees to be responsible for and to make at Tenant's expense all routine maintenance, including but not limited to, stoppage of sewer because of misuse or broke water</w:t>
      </w:r>
      <w:r w:rsidR="00B94FA9">
        <w:rPr>
          <w:rFonts w:ascii="Segoe UI" w:hAnsi="Segoe UI" w:cs="Segoe UI"/>
          <w:sz w:val="24"/>
          <w:szCs w:val="24"/>
        </w:rPr>
        <w:t xml:space="preserve"> </w:t>
      </w:r>
      <w:r w:rsidRPr="00113145">
        <w:rPr>
          <w:rFonts w:ascii="Segoe UI" w:hAnsi="Segoe UI" w:cs="Segoe UI"/>
          <w:sz w:val="24"/>
          <w:szCs w:val="24"/>
        </w:rPr>
        <w:t>pipes/fixtures due to neglect or carelessness of Tenant. No repairs, alterations or changes in or to said premises or the fixtures or appliances contained therein, shall be made except after written consent of Landlord, and shall be the responsibility of the Tenant for the cost of restoring said premises to their original condition if Tenant makes any such unauthorized modifications. NO REPAIR COSTS SHALL BE DEDUCTED FROM RENT BY TENANT. All improvements made by Tenant to the said premises shall become the</w:t>
      </w:r>
      <w:r w:rsidR="00564923">
        <w:rPr>
          <w:rFonts w:ascii="Segoe UI" w:hAnsi="Segoe UI" w:cs="Segoe UI"/>
          <w:sz w:val="24"/>
          <w:szCs w:val="24"/>
        </w:rPr>
        <w:t xml:space="preserve"> </w:t>
      </w:r>
      <w:r w:rsidRPr="00113145">
        <w:rPr>
          <w:rFonts w:ascii="Segoe UI" w:hAnsi="Segoe UI" w:cs="Segoe UI"/>
          <w:sz w:val="24"/>
          <w:szCs w:val="24"/>
        </w:rPr>
        <w:t>property of the Landlord. Locks/deadbolts shall not be changed without the expressed permission of the</w:t>
      </w:r>
      <w:r w:rsidR="00B94FA9">
        <w:rPr>
          <w:rFonts w:ascii="Segoe UI" w:hAnsi="Segoe UI" w:cs="Segoe UI"/>
          <w:sz w:val="24"/>
          <w:szCs w:val="24"/>
        </w:rPr>
        <w:t xml:space="preserve"> </w:t>
      </w:r>
      <w:r w:rsidRPr="00113145">
        <w:rPr>
          <w:rFonts w:ascii="Segoe UI" w:hAnsi="Segoe UI" w:cs="Segoe UI"/>
          <w:sz w:val="24"/>
          <w:szCs w:val="24"/>
        </w:rPr>
        <w:t>Landlord.</w:t>
      </w:r>
    </w:p>
    <w:p w14:paraId="373572F8" w14:textId="0506D28A"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Tenant is directly responsible for any damage caused by Tenant's appliances and/or furniture. Tenant is responsible for changing HVAC filters, reporting any water leaks, lighting pilot lights, checking for tripped breakers, changing smoke detector batteries and minor housekeeping repairs. Tenants will be held liable for damage to HVAC systems caused by dirty or missing </w:t>
      </w:r>
      <w:r w:rsidRPr="00113145">
        <w:rPr>
          <w:rFonts w:ascii="Segoe UI" w:hAnsi="Segoe UI" w:cs="Segoe UI"/>
          <w:sz w:val="24"/>
          <w:szCs w:val="24"/>
        </w:rPr>
        <w:lastRenderedPageBreak/>
        <w:t>filters and damages resulting from unreported problems. Tenant acknowledges that Tenant has inspected the premises and agrees that the premises and any common areas are safe, fit and habitable condition. Tenant acknowledges receipt of instructions of smoke detector operation.</w:t>
      </w:r>
    </w:p>
    <w:p w14:paraId="602B8A3A" w14:textId="0162B169" w:rsidR="00B94FA9" w:rsidRPr="00B94FA9" w:rsidRDefault="00113145" w:rsidP="00B94FA9">
      <w:pPr>
        <w:pStyle w:val="ListParagraph"/>
        <w:numPr>
          <w:ilvl w:val="0"/>
          <w:numId w:val="2"/>
        </w:numPr>
        <w:spacing w:line="276" w:lineRule="auto"/>
        <w:rPr>
          <w:rFonts w:ascii="Segoe UI" w:hAnsi="Segoe UI" w:cs="Segoe UI"/>
          <w:b/>
          <w:bCs/>
          <w:sz w:val="28"/>
          <w:szCs w:val="28"/>
        </w:rPr>
      </w:pPr>
      <w:r w:rsidRPr="00B94FA9">
        <w:rPr>
          <w:rFonts w:ascii="Segoe UI" w:hAnsi="Segoe UI" w:cs="Segoe UI"/>
          <w:b/>
          <w:bCs/>
          <w:sz w:val="28"/>
          <w:szCs w:val="28"/>
        </w:rPr>
        <w:t xml:space="preserve">MAINTENANCE OF PREMISES: </w:t>
      </w:r>
    </w:p>
    <w:p w14:paraId="4316D0B5" w14:textId="16B5B2D3" w:rsidR="00113145" w:rsidRPr="00113145" w:rsidRDefault="00113145" w:rsidP="00113145">
      <w:pPr>
        <w:spacing w:line="276" w:lineRule="auto"/>
        <w:rPr>
          <w:rFonts w:ascii="Segoe UI" w:hAnsi="Segoe UI" w:cs="Segoe UI"/>
          <w:sz w:val="24"/>
          <w:szCs w:val="24"/>
        </w:rPr>
      </w:pPr>
      <w:r w:rsidRPr="00B94FA9">
        <w:rPr>
          <w:rFonts w:ascii="Segoe UI" w:hAnsi="Segoe UI" w:cs="Segoe UI"/>
          <w:sz w:val="24"/>
          <w:szCs w:val="24"/>
        </w:rPr>
        <w:t>Landlord agrees to make repairs and do what is necessary to keep the premises in a fit and habitable condition as specified in the Alabama Uniform Residential Landlord and Tenant Act. The Landlord further agrees to maintain in reasonably good and safe working condition, all electrical, gas, plumbing, sanitary, HVAC, smoke detectors and other facilities supplied by him. Landlord is not responsible for changing batteries in smoke detectors.</w:t>
      </w:r>
    </w:p>
    <w:p w14:paraId="1620C009" w14:textId="0173E540" w:rsidR="00B94FA9" w:rsidRPr="00B94FA9" w:rsidRDefault="00113145" w:rsidP="00B94FA9">
      <w:pPr>
        <w:pStyle w:val="ListParagraph"/>
        <w:numPr>
          <w:ilvl w:val="0"/>
          <w:numId w:val="2"/>
        </w:numPr>
        <w:spacing w:line="276" w:lineRule="auto"/>
        <w:rPr>
          <w:rFonts w:ascii="Segoe UI" w:hAnsi="Segoe UI" w:cs="Segoe UI"/>
          <w:b/>
          <w:bCs/>
          <w:sz w:val="28"/>
          <w:szCs w:val="28"/>
        </w:rPr>
      </w:pPr>
      <w:r w:rsidRPr="00B94FA9">
        <w:rPr>
          <w:rFonts w:ascii="Segoe UI" w:hAnsi="Segoe UI" w:cs="Segoe UI"/>
          <w:b/>
          <w:bCs/>
          <w:sz w:val="28"/>
          <w:szCs w:val="28"/>
        </w:rPr>
        <w:t xml:space="preserve">ESSENTIAL SERVICES AND APPLIANCES: </w:t>
      </w:r>
    </w:p>
    <w:p w14:paraId="19D3B804" w14:textId="241BCFB5" w:rsidR="00113145" w:rsidRPr="00113145" w:rsidRDefault="00113145" w:rsidP="00113145">
      <w:pPr>
        <w:spacing w:line="276" w:lineRule="auto"/>
        <w:rPr>
          <w:rFonts w:ascii="Segoe UI" w:hAnsi="Segoe UI" w:cs="Segoe UI"/>
          <w:sz w:val="24"/>
          <w:szCs w:val="24"/>
        </w:rPr>
      </w:pPr>
      <w:r w:rsidRPr="00B94FA9">
        <w:rPr>
          <w:rFonts w:ascii="Segoe UI" w:hAnsi="Segoe UI" w:cs="Segoe UI"/>
          <w:sz w:val="24"/>
          <w:szCs w:val="24"/>
        </w:rPr>
        <w:t>The Landlord is required to provide essential services; meaning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 The following appliances present in the dwelling unit are specifically included by this rental agreement as being deemed to be supplied</w:t>
      </w:r>
      <w:r w:rsidR="00B94FA9">
        <w:rPr>
          <w:rFonts w:ascii="Segoe UI" w:hAnsi="Segoe UI" w:cs="Segoe UI"/>
          <w:sz w:val="24"/>
          <w:szCs w:val="24"/>
        </w:rPr>
        <w:t xml:space="preserve"> </w:t>
      </w:r>
      <w:r w:rsidRPr="00113145">
        <w:rPr>
          <w:rFonts w:ascii="Segoe UI" w:hAnsi="Segoe UI" w:cs="Segoe UI"/>
          <w:sz w:val="24"/>
          <w:szCs w:val="24"/>
        </w:rPr>
        <w:t>by the Landlord: 0 stove, 0 refrigerator, 0 dishwasher, 0 disposal, 0 washer, 0 dryer, 0 microwave, 0 trash compactor, 0 other:</w:t>
      </w:r>
    </w:p>
    <w:p w14:paraId="34DB335B" w14:textId="584DFF07" w:rsidR="00B94FA9" w:rsidRPr="00B94FA9" w:rsidRDefault="00113145" w:rsidP="00B94FA9">
      <w:pPr>
        <w:pStyle w:val="ListParagraph"/>
        <w:numPr>
          <w:ilvl w:val="0"/>
          <w:numId w:val="2"/>
        </w:numPr>
        <w:spacing w:line="276" w:lineRule="auto"/>
        <w:rPr>
          <w:rFonts w:ascii="Segoe UI" w:hAnsi="Segoe UI" w:cs="Segoe UI"/>
          <w:b/>
          <w:bCs/>
          <w:sz w:val="28"/>
          <w:szCs w:val="28"/>
        </w:rPr>
      </w:pPr>
      <w:r w:rsidRPr="00B94FA9">
        <w:rPr>
          <w:rFonts w:ascii="Segoe UI" w:hAnsi="Segoe UI" w:cs="Segoe UI"/>
          <w:b/>
          <w:bCs/>
          <w:sz w:val="28"/>
          <w:szCs w:val="28"/>
        </w:rPr>
        <w:t xml:space="preserve">INSURANCE: </w:t>
      </w:r>
    </w:p>
    <w:p w14:paraId="2257DB42" w14:textId="5092AE67" w:rsidR="00113145" w:rsidRPr="00113145" w:rsidRDefault="00113145" w:rsidP="00113145">
      <w:pPr>
        <w:spacing w:line="276" w:lineRule="auto"/>
        <w:rPr>
          <w:rFonts w:ascii="Segoe UI" w:hAnsi="Segoe UI" w:cs="Segoe UI"/>
          <w:sz w:val="24"/>
          <w:szCs w:val="24"/>
        </w:rPr>
      </w:pPr>
      <w:r w:rsidRPr="00B94FA9">
        <w:rPr>
          <w:rFonts w:ascii="Segoe UI" w:hAnsi="Segoe UI" w:cs="Segoe UI"/>
          <w:sz w:val="24"/>
          <w:szCs w:val="24"/>
        </w:rPr>
        <w:t>Tenant shall be responsible for insuring his/her own possessions against fire and other catastrophes.</w:t>
      </w:r>
    </w:p>
    <w:p w14:paraId="0C2AB04F" w14:textId="5CBA7527" w:rsidR="00B94FA9" w:rsidRPr="00B94FA9" w:rsidRDefault="00113145" w:rsidP="00B94FA9">
      <w:pPr>
        <w:pStyle w:val="ListParagraph"/>
        <w:numPr>
          <w:ilvl w:val="0"/>
          <w:numId w:val="2"/>
        </w:numPr>
        <w:spacing w:line="276" w:lineRule="auto"/>
        <w:rPr>
          <w:rFonts w:ascii="Segoe UI" w:hAnsi="Segoe UI" w:cs="Segoe UI"/>
          <w:b/>
          <w:bCs/>
          <w:sz w:val="28"/>
          <w:szCs w:val="28"/>
        </w:rPr>
      </w:pPr>
      <w:r w:rsidRPr="00B94FA9">
        <w:rPr>
          <w:rFonts w:ascii="Segoe UI" w:hAnsi="Segoe UI" w:cs="Segoe UI"/>
          <w:b/>
          <w:bCs/>
          <w:sz w:val="28"/>
          <w:szCs w:val="28"/>
        </w:rPr>
        <w:t xml:space="preserve">RIGHT TO ACCESS: </w:t>
      </w:r>
    </w:p>
    <w:p w14:paraId="062D58E5" w14:textId="070A7632" w:rsidR="00113145" w:rsidRPr="00113145" w:rsidRDefault="00113145" w:rsidP="00113145">
      <w:pPr>
        <w:spacing w:line="276" w:lineRule="auto"/>
        <w:rPr>
          <w:rFonts w:ascii="Segoe UI" w:hAnsi="Segoe UI" w:cs="Segoe UI"/>
          <w:sz w:val="24"/>
          <w:szCs w:val="24"/>
        </w:rPr>
      </w:pPr>
      <w:r w:rsidRPr="00B94FA9">
        <w:rPr>
          <w:rFonts w:ascii="Segoe UI" w:hAnsi="Segoe UI" w:cs="Segoe UI"/>
          <w:sz w:val="24"/>
          <w:szCs w:val="24"/>
        </w:rPr>
        <w:t>The Tenant shall not unreasonably withhold consent to the landlord to ente</w:t>
      </w:r>
      <w:r w:rsidR="00B94FA9">
        <w:rPr>
          <w:rFonts w:ascii="Segoe UI" w:hAnsi="Segoe UI" w:cs="Segoe UI"/>
          <w:sz w:val="24"/>
          <w:szCs w:val="24"/>
        </w:rPr>
        <w:t>r</w:t>
      </w:r>
      <w:r w:rsidRPr="00B94FA9">
        <w:rPr>
          <w:rFonts w:ascii="Segoe UI" w:hAnsi="Segoe UI" w:cs="Segoe UI"/>
          <w:sz w:val="24"/>
          <w:szCs w:val="24"/>
        </w:rPr>
        <w:t xml:space="preserve"> into the dwelling unit in order to inspect the premises; make necessary or agreed repairs, decorations, alterations, or improvements; supply necessary or agreed services; or exhibit the dwelling unit to prospective or actual purchasers, mortgagees, tenants, workmen, or contractors. The Landlord or Landlord's agent may enter the dwelling unit without consent of the Tenant in case of emergency.</w:t>
      </w:r>
    </w:p>
    <w:p w14:paraId="746BC6F0" w14:textId="7E9A9C2F"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lastRenderedPageBreak/>
        <w:t xml:space="preserve">The Landlord shall not abuse the right of access or use it to harass the Tenant. Except in cases of emergency or unless it is impracticable to do so, landlord shall give tenant at least 2 </w:t>
      </w:r>
      <w:r w:rsidR="00BE49CF" w:rsidRPr="00113145">
        <w:rPr>
          <w:rFonts w:ascii="Segoe UI" w:hAnsi="Segoe UI" w:cs="Segoe UI"/>
          <w:sz w:val="24"/>
          <w:szCs w:val="24"/>
        </w:rPr>
        <w:t>days</w:t>
      </w:r>
      <w:r w:rsidR="00BE49CF">
        <w:rPr>
          <w:rFonts w:ascii="Segoe UI" w:hAnsi="Segoe UI" w:cs="Segoe UI"/>
          <w:sz w:val="24"/>
          <w:szCs w:val="24"/>
        </w:rPr>
        <w:t>’</w:t>
      </w:r>
      <w:r w:rsidR="00BE49CF" w:rsidRPr="00113145">
        <w:rPr>
          <w:rFonts w:ascii="Segoe UI" w:hAnsi="Segoe UI" w:cs="Segoe UI"/>
          <w:sz w:val="24"/>
          <w:szCs w:val="24"/>
        </w:rPr>
        <w:t xml:space="preserve"> notice</w:t>
      </w:r>
      <w:r w:rsidRPr="00113145">
        <w:rPr>
          <w:rFonts w:ascii="Segoe UI" w:hAnsi="Segoe UI" w:cs="Segoe UI"/>
          <w:sz w:val="24"/>
          <w:szCs w:val="24"/>
        </w:rPr>
        <w:t xml:space="preserve"> of</w:t>
      </w:r>
      <w:r w:rsidR="00BE49CF">
        <w:rPr>
          <w:rFonts w:ascii="Segoe UI" w:hAnsi="Segoe UI" w:cs="Segoe UI"/>
          <w:sz w:val="24"/>
          <w:szCs w:val="24"/>
        </w:rPr>
        <w:t xml:space="preserve"> </w:t>
      </w:r>
      <w:r w:rsidRPr="00113145">
        <w:rPr>
          <w:rFonts w:ascii="Segoe UI" w:hAnsi="Segoe UI" w:cs="Segoe UI"/>
          <w:sz w:val="24"/>
          <w:szCs w:val="24"/>
        </w:rPr>
        <w:t>the landlord’s intent to enter and may enter only at reasonable times. Posting on the primary door of entry to the residence of the tenant stating the intended time and purpose of the entry shall be a permitted method of notice for the purpose of the landlord’s right of access to the premises.</w:t>
      </w:r>
    </w:p>
    <w:p w14:paraId="71C9BCC3" w14:textId="595E89E3"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The Landlord has no other right of access except: pursuant to court order, as permitted by the Alabama Uniform Residential Landlord and Tenant Act when accompanied by a law enforcement officer at reasonable times for the purpose of service of process in ejectment proceedings, or unless the Tenant has abandoned or surrendered the premises, or as otherwise allowed by law.</w:t>
      </w:r>
    </w:p>
    <w:p w14:paraId="1EBC4A23" w14:textId="3874EC8B" w:rsidR="00BE49CF" w:rsidRPr="00BE49CF" w:rsidRDefault="00113145" w:rsidP="00BE49CF">
      <w:pPr>
        <w:pStyle w:val="ListParagraph"/>
        <w:numPr>
          <w:ilvl w:val="0"/>
          <w:numId w:val="2"/>
        </w:numPr>
        <w:spacing w:line="276" w:lineRule="auto"/>
        <w:rPr>
          <w:rFonts w:ascii="Segoe UI" w:hAnsi="Segoe UI" w:cs="Segoe UI"/>
          <w:b/>
          <w:bCs/>
          <w:sz w:val="28"/>
          <w:szCs w:val="28"/>
        </w:rPr>
      </w:pPr>
      <w:r w:rsidRPr="00BE49CF">
        <w:rPr>
          <w:rFonts w:ascii="Segoe UI" w:hAnsi="Segoe UI" w:cs="Segoe UI"/>
          <w:b/>
          <w:bCs/>
          <w:sz w:val="28"/>
          <w:szCs w:val="28"/>
        </w:rPr>
        <w:t xml:space="preserve">MILITARY CLAUSE: </w:t>
      </w:r>
    </w:p>
    <w:p w14:paraId="48C3EC0D" w14:textId="045001FD" w:rsidR="00113145" w:rsidRPr="00113145" w:rsidRDefault="00113145" w:rsidP="00113145">
      <w:pPr>
        <w:spacing w:line="276" w:lineRule="auto"/>
        <w:rPr>
          <w:rFonts w:ascii="Segoe UI" w:hAnsi="Segoe UI" w:cs="Segoe UI"/>
          <w:sz w:val="24"/>
          <w:szCs w:val="24"/>
        </w:rPr>
      </w:pPr>
      <w:r w:rsidRPr="00BE49CF">
        <w:rPr>
          <w:rFonts w:ascii="Segoe UI" w:hAnsi="Segoe UI" w:cs="Segoe UI"/>
          <w:sz w:val="24"/>
          <w:szCs w:val="24"/>
        </w:rPr>
        <w:t xml:space="preserve">If the Tenant is a member of the Armed Forces of the United States, stationed in the </w:t>
      </w:r>
      <w:r w:rsidR="00BE49CF" w:rsidRPr="00BE49CF">
        <w:rPr>
          <w:rFonts w:ascii="Segoe UI" w:hAnsi="Segoe UI" w:cs="Segoe UI"/>
          <w:sz w:val="24"/>
          <w:szCs w:val="24"/>
          <w:shd w:val="clear" w:color="auto" w:fill="BFBFBF" w:themeFill="background1" w:themeFillShade="BF"/>
        </w:rPr>
        <w:fldChar w:fldCharType="begin">
          <w:ffData>
            <w:name w:val="Text5"/>
            <w:enabled/>
            <w:calcOnExit w:val="0"/>
            <w:textInput>
              <w:default w:val="[Area]"/>
            </w:textInput>
          </w:ffData>
        </w:fldChar>
      </w:r>
      <w:bookmarkStart w:id="5" w:name="Text5"/>
      <w:r w:rsidR="00BE49CF" w:rsidRPr="00BE49CF">
        <w:rPr>
          <w:rFonts w:ascii="Segoe UI" w:hAnsi="Segoe UI" w:cs="Segoe UI"/>
          <w:sz w:val="24"/>
          <w:szCs w:val="24"/>
          <w:shd w:val="clear" w:color="auto" w:fill="BFBFBF" w:themeFill="background1" w:themeFillShade="BF"/>
        </w:rPr>
        <w:instrText xml:space="preserve"> FORMTEXT </w:instrText>
      </w:r>
      <w:r w:rsidR="00BE49CF" w:rsidRPr="00BE49CF">
        <w:rPr>
          <w:rFonts w:ascii="Segoe UI" w:hAnsi="Segoe UI" w:cs="Segoe UI"/>
          <w:sz w:val="24"/>
          <w:szCs w:val="24"/>
          <w:shd w:val="clear" w:color="auto" w:fill="BFBFBF" w:themeFill="background1" w:themeFillShade="BF"/>
        </w:rPr>
      </w:r>
      <w:r w:rsidR="00BE49CF" w:rsidRPr="00BE49CF">
        <w:rPr>
          <w:rFonts w:ascii="Segoe UI" w:hAnsi="Segoe UI" w:cs="Segoe UI"/>
          <w:sz w:val="24"/>
          <w:szCs w:val="24"/>
          <w:shd w:val="clear" w:color="auto" w:fill="BFBFBF" w:themeFill="background1" w:themeFillShade="BF"/>
        </w:rPr>
        <w:fldChar w:fldCharType="separate"/>
      </w:r>
      <w:r w:rsidR="00BE49CF" w:rsidRPr="00BE49CF">
        <w:rPr>
          <w:rFonts w:ascii="Segoe UI" w:hAnsi="Segoe UI" w:cs="Segoe UI"/>
          <w:noProof/>
          <w:sz w:val="24"/>
          <w:szCs w:val="24"/>
          <w:shd w:val="clear" w:color="auto" w:fill="BFBFBF" w:themeFill="background1" w:themeFillShade="BF"/>
        </w:rPr>
        <w:t>[Area]</w:t>
      </w:r>
      <w:r w:rsidR="00BE49CF" w:rsidRPr="00BE49CF">
        <w:rPr>
          <w:rFonts w:ascii="Segoe UI" w:hAnsi="Segoe UI" w:cs="Segoe UI"/>
          <w:sz w:val="24"/>
          <w:szCs w:val="24"/>
          <w:shd w:val="clear" w:color="auto" w:fill="BFBFBF" w:themeFill="background1" w:themeFillShade="BF"/>
        </w:rPr>
        <w:fldChar w:fldCharType="end"/>
      </w:r>
      <w:bookmarkEnd w:id="5"/>
      <w:r w:rsidR="00BE49CF">
        <w:rPr>
          <w:rFonts w:ascii="Segoe UI" w:hAnsi="Segoe UI" w:cs="Segoe UI"/>
          <w:sz w:val="24"/>
          <w:szCs w:val="24"/>
        </w:rPr>
        <w:t xml:space="preserve"> </w:t>
      </w:r>
      <w:r w:rsidRPr="00BE49CF">
        <w:rPr>
          <w:rFonts w:ascii="Segoe UI" w:hAnsi="Segoe UI" w:cs="Segoe UI"/>
          <w:sz w:val="24"/>
          <w:szCs w:val="24"/>
        </w:rPr>
        <w:t xml:space="preserve">area, and shall receive permanent change of station orders out of the </w:t>
      </w:r>
      <w:r w:rsidR="00BE49CF" w:rsidRPr="00BE49CF">
        <w:rPr>
          <w:rFonts w:ascii="Segoe UI" w:hAnsi="Segoe UI" w:cs="Segoe UI"/>
          <w:sz w:val="24"/>
          <w:szCs w:val="24"/>
          <w:shd w:val="clear" w:color="auto" w:fill="BFBFBF" w:themeFill="background1" w:themeFillShade="BF"/>
        </w:rPr>
        <w:fldChar w:fldCharType="begin">
          <w:ffData>
            <w:name w:val="Text5"/>
            <w:enabled/>
            <w:calcOnExit w:val="0"/>
            <w:textInput>
              <w:default w:val="[Area]"/>
            </w:textInput>
          </w:ffData>
        </w:fldChar>
      </w:r>
      <w:r w:rsidR="00BE49CF" w:rsidRPr="00BE49CF">
        <w:rPr>
          <w:rFonts w:ascii="Segoe UI" w:hAnsi="Segoe UI" w:cs="Segoe UI"/>
          <w:sz w:val="24"/>
          <w:szCs w:val="24"/>
          <w:shd w:val="clear" w:color="auto" w:fill="BFBFBF" w:themeFill="background1" w:themeFillShade="BF"/>
        </w:rPr>
        <w:instrText xml:space="preserve"> FORMTEXT </w:instrText>
      </w:r>
      <w:r w:rsidR="00BE49CF" w:rsidRPr="00BE49CF">
        <w:rPr>
          <w:rFonts w:ascii="Segoe UI" w:hAnsi="Segoe UI" w:cs="Segoe UI"/>
          <w:sz w:val="24"/>
          <w:szCs w:val="24"/>
          <w:shd w:val="clear" w:color="auto" w:fill="BFBFBF" w:themeFill="background1" w:themeFillShade="BF"/>
        </w:rPr>
      </w:r>
      <w:r w:rsidR="00BE49CF" w:rsidRPr="00BE49CF">
        <w:rPr>
          <w:rFonts w:ascii="Segoe UI" w:hAnsi="Segoe UI" w:cs="Segoe UI"/>
          <w:sz w:val="24"/>
          <w:szCs w:val="24"/>
          <w:shd w:val="clear" w:color="auto" w:fill="BFBFBF" w:themeFill="background1" w:themeFillShade="BF"/>
        </w:rPr>
        <w:fldChar w:fldCharType="separate"/>
      </w:r>
      <w:r w:rsidR="00BE49CF" w:rsidRPr="00BE49CF">
        <w:rPr>
          <w:rFonts w:ascii="Segoe UI" w:hAnsi="Segoe UI" w:cs="Segoe UI"/>
          <w:noProof/>
          <w:sz w:val="24"/>
          <w:szCs w:val="24"/>
          <w:shd w:val="clear" w:color="auto" w:fill="BFBFBF" w:themeFill="background1" w:themeFillShade="BF"/>
        </w:rPr>
        <w:t>[Area]</w:t>
      </w:r>
      <w:r w:rsidR="00BE49CF" w:rsidRPr="00BE49CF">
        <w:rPr>
          <w:rFonts w:ascii="Segoe UI" w:hAnsi="Segoe UI" w:cs="Segoe UI"/>
          <w:sz w:val="24"/>
          <w:szCs w:val="24"/>
          <w:shd w:val="clear" w:color="auto" w:fill="BFBFBF" w:themeFill="background1" w:themeFillShade="BF"/>
        </w:rPr>
        <w:fldChar w:fldCharType="end"/>
      </w:r>
      <w:r w:rsidRPr="00BE49CF">
        <w:rPr>
          <w:rFonts w:ascii="Segoe UI" w:hAnsi="Segoe UI" w:cs="Segoe UI"/>
          <w:sz w:val="24"/>
          <w:szCs w:val="24"/>
        </w:rPr>
        <w:t xml:space="preserve"> area, Tenant may, upon  presentation of a copy of said orders of transfer to the Landlord, along with thirty (30) days written notice of intent to vacate and payment of all rent to the expiration date  of such written notice, and any miscellaneous charges in arrears, terminate this Rental Agreement. Normal enlistment termination or other type discharge from Armed Forces, unless due to conditions beyond the service member's control, or acceptance of government quarters is not a permanent change of station and is not justification for lease termination. Withholding knowledge of pending transfer or discharge at time of entry into this Rental Agreement voids any consideration or protection offered by this section.</w:t>
      </w:r>
    </w:p>
    <w:p w14:paraId="2F8BD9F8" w14:textId="2335D2F1" w:rsidR="00BE49CF" w:rsidRPr="00BE49CF" w:rsidRDefault="00113145" w:rsidP="00BE49CF">
      <w:pPr>
        <w:pStyle w:val="ListParagraph"/>
        <w:numPr>
          <w:ilvl w:val="0"/>
          <w:numId w:val="2"/>
        </w:numPr>
        <w:spacing w:line="276" w:lineRule="auto"/>
        <w:rPr>
          <w:rFonts w:ascii="Segoe UI" w:hAnsi="Segoe UI" w:cs="Segoe UI"/>
          <w:b/>
          <w:bCs/>
          <w:sz w:val="28"/>
          <w:szCs w:val="28"/>
        </w:rPr>
      </w:pPr>
      <w:r w:rsidRPr="00BE49CF">
        <w:rPr>
          <w:rFonts w:ascii="Segoe UI" w:hAnsi="Segoe UI" w:cs="Segoe UI"/>
          <w:b/>
          <w:bCs/>
          <w:sz w:val="28"/>
          <w:szCs w:val="28"/>
        </w:rPr>
        <w:t xml:space="preserve">DESTRUCTION OR DAMAGE TO PREMISES: </w:t>
      </w:r>
    </w:p>
    <w:p w14:paraId="7D116B86" w14:textId="654028F5" w:rsidR="00113145" w:rsidRPr="00113145" w:rsidRDefault="00113145" w:rsidP="00113145">
      <w:pPr>
        <w:spacing w:line="276" w:lineRule="auto"/>
        <w:rPr>
          <w:rFonts w:ascii="Segoe UI" w:hAnsi="Segoe UI" w:cs="Segoe UI"/>
          <w:sz w:val="24"/>
          <w:szCs w:val="24"/>
        </w:rPr>
      </w:pPr>
      <w:r w:rsidRPr="00BE49CF">
        <w:rPr>
          <w:rFonts w:ascii="Segoe UI" w:hAnsi="Segoe UI" w:cs="Segoe UI"/>
          <w:sz w:val="24"/>
          <w:szCs w:val="24"/>
        </w:rPr>
        <w:t>If the dwelling unit or premises are damaged or destroyed by fire or casualty to the extent that normal use and occupancy of the dwelling unit is substantially impaired, the Tenant may:</w:t>
      </w:r>
    </w:p>
    <w:p w14:paraId="42895A44" w14:textId="061B6D63"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(a) immediately vacate the premises and notify the Landlord in writing within fourteen days thereafter of Tenant's intention to terminate the rental agreement, in which case the rental agreement terminates as of the date </w:t>
      </w:r>
      <w:sdt>
        <w:sdtPr>
          <w:rPr>
            <w:rFonts w:ascii="Segoe UI" w:hAnsi="Segoe UI" w:cs="Segoe UI"/>
            <w:sz w:val="24"/>
            <w:szCs w:val="24"/>
          </w:rPr>
          <w:id w:val="-274335793"/>
          <w:placeholder>
            <w:docPart w:val="DefaultPlaceholder_-1854013437"/>
          </w:placeholder>
          <w:date>
            <w:dateFormat w:val="M/d/yyyy"/>
            <w:lid w:val="en-US"/>
            <w:storeMappedDataAs w:val="dateTime"/>
            <w:calendar w:val="gregorian"/>
          </w:date>
        </w:sdtPr>
        <w:sdtEndPr/>
        <w:sdtContent>
          <w:r w:rsidR="00BE49CF">
            <w:rPr>
              <w:rFonts w:ascii="Segoe UI" w:hAnsi="Segoe UI" w:cs="Segoe UI"/>
              <w:sz w:val="24"/>
              <w:szCs w:val="24"/>
            </w:rPr>
            <w:t>[Date]</w:t>
          </w:r>
        </w:sdtContent>
      </w:sdt>
      <w:r w:rsidRPr="00113145">
        <w:rPr>
          <w:rFonts w:ascii="Segoe UI" w:hAnsi="Segoe UI" w:cs="Segoe UI"/>
          <w:sz w:val="24"/>
          <w:szCs w:val="24"/>
        </w:rPr>
        <w:t xml:space="preserve"> of vacating; or</w:t>
      </w:r>
    </w:p>
    <w:p w14:paraId="28A2198B" w14:textId="69702F78"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(b) if continued occupancy is lawful, vacate any part of the dwelling unit rendered unusable by the fire or casualty, in which case the Tenant's liability for rent is reduced in proportion to the diminution in the fair-market rental value of the dwelling unit.</w:t>
      </w:r>
    </w:p>
    <w:p w14:paraId="2BC8A6C2" w14:textId="722E561A"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lastRenderedPageBreak/>
        <w:t>Unless the fire or casualty was due to the tenant's negligence or otherwise caused by the tenant, if the rental agreement is terminated, the landlord shall return security deposit to the tenant with proper accounting as required by law. Accounting for rent in the event of termination or apportionment must be made as of the date of the fire or casualty. The Landlord shall withhold the tenant's security deposit if the fire or casualty was due to the tenant's negligence or otherwise caused by the tenant, with proper accounting as required by law.</w:t>
      </w:r>
    </w:p>
    <w:p w14:paraId="76D5150D" w14:textId="6795907A" w:rsidR="00BE49CF" w:rsidRPr="00BE49CF" w:rsidRDefault="00113145" w:rsidP="00BE49CF">
      <w:pPr>
        <w:pStyle w:val="ListParagraph"/>
        <w:numPr>
          <w:ilvl w:val="0"/>
          <w:numId w:val="2"/>
        </w:numPr>
        <w:spacing w:line="276" w:lineRule="auto"/>
        <w:rPr>
          <w:rFonts w:ascii="Segoe UI" w:hAnsi="Segoe UI" w:cs="Segoe UI"/>
          <w:b/>
          <w:bCs/>
          <w:sz w:val="28"/>
          <w:szCs w:val="28"/>
        </w:rPr>
      </w:pPr>
      <w:r w:rsidRPr="00BE49CF">
        <w:rPr>
          <w:rFonts w:ascii="Segoe UI" w:hAnsi="Segoe UI" w:cs="Segoe UI"/>
          <w:b/>
          <w:bCs/>
          <w:sz w:val="28"/>
          <w:szCs w:val="28"/>
        </w:rPr>
        <w:t xml:space="preserve">CONDEMNATION: </w:t>
      </w:r>
    </w:p>
    <w:p w14:paraId="0AB55966" w14:textId="02BEF089" w:rsidR="00113145" w:rsidRPr="00113145" w:rsidRDefault="00113145" w:rsidP="00113145">
      <w:pPr>
        <w:spacing w:line="276" w:lineRule="auto"/>
        <w:rPr>
          <w:rFonts w:ascii="Segoe UI" w:hAnsi="Segoe UI" w:cs="Segoe UI"/>
          <w:sz w:val="24"/>
          <w:szCs w:val="24"/>
        </w:rPr>
      </w:pPr>
      <w:r w:rsidRPr="00BE49CF">
        <w:rPr>
          <w:rFonts w:ascii="Segoe UI" w:hAnsi="Segoe UI" w:cs="Segoe UI"/>
          <w:sz w:val="24"/>
          <w:szCs w:val="24"/>
        </w:rPr>
        <w:t>Tenant hereby waives any injury, loss or damage, or claim therefore against Landlord resulting from any exercise of a power of eminent domain of all or any part of the rented premises or surrounding grounds of which they are a part. All awards of the condemning authority for the taking of land, parking areas, or buildings shall belong exclusively to the Landlord. In the event substantially all of the rented premises shall be taken, this Rental Agreement shall terminate as of the date the right to possession vested in the condemning authority and rent shall be apportioned as of that date. In the event  any part of the property  and/or  building or buildings of which the rented premises are a part (whether or not the rented premises shall be affected) shall be taken  as a result of the exercise of a power of eminent domain, and the remainder shall not, in the opinion of the landlord, constitute an economically feasible operating unit, Landlord may, by written notice to Tenant given within sixty (60) days after the date  of taking, terminate this Rental Agreement as of a date  set out in the notice not earlier than  thirty (30) days after the date  of the notice; rent shall be apportioned as of</w:t>
      </w:r>
      <w:r w:rsidR="007B2675">
        <w:rPr>
          <w:rFonts w:ascii="Segoe UI" w:hAnsi="Segoe UI" w:cs="Segoe UI"/>
          <w:sz w:val="24"/>
          <w:szCs w:val="24"/>
        </w:rPr>
        <w:t xml:space="preserve"> </w:t>
      </w:r>
      <w:r w:rsidRPr="00113145">
        <w:rPr>
          <w:rFonts w:ascii="Segoe UI" w:hAnsi="Segoe UI" w:cs="Segoe UI"/>
          <w:sz w:val="24"/>
          <w:szCs w:val="24"/>
        </w:rPr>
        <w:t>termination date.</w:t>
      </w:r>
      <w:sdt>
        <w:sdtPr>
          <w:rPr>
            <w:rFonts w:ascii="Segoe UI" w:hAnsi="Segoe UI" w:cs="Segoe UI"/>
            <w:sz w:val="24"/>
            <w:szCs w:val="24"/>
          </w:rPr>
          <w:id w:val="1166445143"/>
          <w:placeholder>
            <w:docPart w:val="DefaultPlaceholder_-1854013437"/>
          </w:placeholder>
          <w:date>
            <w:dateFormat w:val="M/d/yyyy"/>
            <w:lid w:val="en-US"/>
            <w:storeMappedDataAs w:val="dateTime"/>
            <w:calendar w:val="gregorian"/>
          </w:date>
        </w:sdtPr>
        <w:sdtEndPr/>
        <w:sdtContent>
          <w:r w:rsidR="007B2675">
            <w:rPr>
              <w:rFonts w:ascii="Segoe UI" w:hAnsi="Segoe UI" w:cs="Segoe UI"/>
              <w:sz w:val="24"/>
              <w:szCs w:val="24"/>
            </w:rPr>
            <w:t>[Date]</w:t>
          </w:r>
        </w:sdtContent>
      </w:sdt>
    </w:p>
    <w:p w14:paraId="3D53D45E" w14:textId="5406F63C" w:rsidR="007B2675" w:rsidRPr="007B2675" w:rsidRDefault="007B2675" w:rsidP="007B2675">
      <w:pPr>
        <w:pStyle w:val="ListParagraph"/>
        <w:numPr>
          <w:ilvl w:val="0"/>
          <w:numId w:val="2"/>
        </w:numPr>
        <w:spacing w:line="276" w:lineRule="auto"/>
        <w:rPr>
          <w:rFonts w:ascii="Segoe UI" w:hAnsi="Segoe UI" w:cs="Segoe UI"/>
          <w:b/>
          <w:bCs/>
          <w:sz w:val="28"/>
          <w:szCs w:val="28"/>
        </w:rPr>
      </w:pPr>
      <w:r w:rsidRPr="007B2675">
        <w:rPr>
          <w:rFonts w:ascii="Segoe UI" w:hAnsi="Segoe UI" w:cs="Segoe UI"/>
          <w:b/>
          <w:bCs/>
          <w:sz w:val="28"/>
          <w:szCs w:val="28"/>
        </w:rPr>
        <w:t>ABSENCE, NON</w:t>
      </w:r>
      <w:r w:rsidR="00113145" w:rsidRPr="007B2675">
        <w:rPr>
          <w:rFonts w:ascii="Segoe UI" w:hAnsi="Segoe UI" w:cs="Segoe UI"/>
          <w:b/>
          <w:bCs/>
          <w:sz w:val="28"/>
          <w:szCs w:val="28"/>
        </w:rPr>
        <w:t xml:space="preserve">-USE AND ABANDONMENT: </w:t>
      </w:r>
    </w:p>
    <w:p w14:paraId="062E7FA8" w14:textId="0E67DBBE" w:rsidR="00113145" w:rsidRPr="00113145" w:rsidRDefault="00113145" w:rsidP="00113145">
      <w:pPr>
        <w:spacing w:line="276" w:lineRule="auto"/>
        <w:rPr>
          <w:rFonts w:ascii="Segoe UI" w:hAnsi="Segoe UI" w:cs="Segoe UI"/>
          <w:sz w:val="24"/>
          <w:szCs w:val="24"/>
        </w:rPr>
      </w:pPr>
      <w:r w:rsidRPr="007B2675">
        <w:rPr>
          <w:rFonts w:ascii="Segoe UI" w:hAnsi="Segoe UI" w:cs="Segoe UI"/>
          <w:sz w:val="24"/>
          <w:szCs w:val="24"/>
        </w:rPr>
        <w:t>The unexplained absence of a Tenant from a dwelling unit for a period of 15 days after default in the payment of rent must be construed as abandonment of the dwelling unit. If the Tenant abandons the dwelling unit for a term beginning before the expiration of the rental agreement, it terminates as of the date of the new tenancy, subject to the other Landlord's remedies. If the Landlord fails to use reasonable efforts to rent the dwelling unit at a</w:t>
      </w:r>
      <w:r w:rsidR="007B2675">
        <w:rPr>
          <w:rFonts w:ascii="Segoe UI" w:hAnsi="Segoe UI" w:cs="Segoe UI"/>
          <w:sz w:val="24"/>
          <w:szCs w:val="24"/>
        </w:rPr>
        <w:t xml:space="preserve"> </w:t>
      </w:r>
      <w:r w:rsidRPr="00113145">
        <w:rPr>
          <w:rFonts w:ascii="Segoe UI" w:hAnsi="Segoe UI" w:cs="Segoe UI"/>
          <w:sz w:val="24"/>
          <w:szCs w:val="24"/>
        </w:rPr>
        <w:t xml:space="preserve">fair rental or if the Landlord accepts the abandonment as a surrender, the rental agreement is considered to be terminated by the Landlord as of the date the Landlord has notice of the abandonment. When a dwelling unit has been abandoned or the rental agreement has come to an end and the Tenant has removed a substantial portion of personal property or voluntarily and permanently terminated the utilities and has left personal property in the dwelling unit or on the premises, </w:t>
      </w:r>
      <w:r w:rsidRPr="00113145">
        <w:rPr>
          <w:rFonts w:ascii="Segoe UI" w:hAnsi="Segoe UI" w:cs="Segoe UI"/>
          <w:sz w:val="24"/>
          <w:szCs w:val="24"/>
        </w:rPr>
        <w:lastRenderedPageBreak/>
        <w:t xml:space="preserve">the Landlord may enter the dwelling unit, using forcible entry if </w:t>
      </w:r>
      <w:r w:rsidR="00850FE2" w:rsidRPr="00113145">
        <w:rPr>
          <w:rFonts w:ascii="Segoe UI" w:hAnsi="Segoe UI" w:cs="Segoe UI"/>
          <w:sz w:val="24"/>
          <w:szCs w:val="24"/>
        </w:rPr>
        <w:t>require</w:t>
      </w:r>
      <w:r w:rsidRPr="00113145">
        <w:rPr>
          <w:rFonts w:ascii="Segoe UI" w:hAnsi="Segoe UI" w:cs="Segoe UI"/>
          <w:sz w:val="24"/>
          <w:szCs w:val="24"/>
        </w:rPr>
        <w:t>, and dispose of the property.</w:t>
      </w:r>
    </w:p>
    <w:p w14:paraId="2A3C3D29" w14:textId="640321AA" w:rsidR="00850FE2" w:rsidRPr="00850FE2" w:rsidRDefault="00113145" w:rsidP="00850FE2">
      <w:pPr>
        <w:pStyle w:val="ListParagraph"/>
        <w:numPr>
          <w:ilvl w:val="0"/>
          <w:numId w:val="2"/>
        </w:numPr>
        <w:spacing w:line="276" w:lineRule="auto"/>
        <w:rPr>
          <w:rFonts w:ascii="Segoe UI" w:hAnsi="Segoe UI" w:cs="Segoe UI"/>
          <w:b/>
          <w:bCs/>
          <w:sz w:val="28"/>
          <w:szCs w:val="28"/>
        </w:rPr>
      </w:pPr>
      <w:r w:rsidRPr="00850FE2">
        <w:rPr>
          <w:rFonts w:ascii="Segoe UI" w:hAnsi="Segoe UI" w:cs="Segoe UI"/>
          <w:b/>
          <w:bCs/>
          <w:sz w:val="28"/>
          <w:szCs w:val="28"/>
        </w:rPr>
        <w:t>SECURITY DEPOSIT:</w:t>
      </w:r>
    </w:p>
    <w:p w14:paraId="2E639A7C" w14:textId="6F808FB5" w:rsidR="00113145" w:rsidRPr="00113145" w:rsidRDefault="00113145" w:rsidP="00113145">
      <w:pPr>
        <w:spacing w:line="276" w:lineRule="auto"/>
        <w:rPr>
          <w:rFonts w:ascii="Segoe UI" w:hAnsi="Segoe UI" w:cs="Segoe UI"/>
          <w:sz w:val="24"/>
          <w:szCs w:val="24"/>
        </w:rPr>
      </w:pPr>
      <w:r w:rsidRPr="00850FE2">
        <w:rPr>
          <w:rFonts w:ascii="Segoe UI" w:hAnsi="Segoe UI" w:cs="Segoe UI"/>
          <w:sz w:val="24"/>
          <w:szCs w:val="24"/>
        </w:rPr>
        <w:t>Tenant agrees to deposit with Landlord a security</w:t>
      </w:r>
      <w:r w:rsidR="00850FE2">
        <w:rPr>
          <w:rFonts w:ascii="Segoe UI" w:hAnsi="Segoe UI" w:cs="Segoe UI"/>
          <w:sz w:val="24"/>
          <w:szCs w:val="24"/>
        </w:rPr>
        <w:t xml:space="preserve"> </w:t>
      </w:r>
      <w:r w:rsidRPr="00113145">
        <w:rPr>
          <w:rFonts w:ascii="Segoe UI" w:hAnsi="Segoe UI" w:cs="Segoe UI"/>
          <w:sz w:val="24"/>
          <w:szCs w:val="24"/>
        </w:rPr>
        <w:t xml:space="preserve">deposit of $ </w:t>
      </w:r>
      <w:r w:rsidR="006E044C" w:rsidRPr="006E044C">
        <w:rPr>
          <w:rFonts w:ascii="Segoe UI" w:hAnsi="Segoe UI" w:cs="Segoe UI"/>
          <w:sz w:val="24"/>
          <w:szCs w:val="24"/>
          <w:shd w:val="clear" w:color="auto" w:fill="BFBFBF" w:themeFill="background1" w:themeFillShade="BF"/>
        </w:rPr>
        <w:fldChar w:fldCharType="begin">
          <w:ffData>
            <w:name w:val="Text6"/>
            <w:enabled/>
            <w:calcOnExit w:val="0"/>
            <w:textInput>
              <w:default w:val="[Amount]"/>
            </w:textInput>
          </w:ffData>
        </w:fldChar>
      </w:r>
      <w:bookmarkStart w:id="6" w:name="Text6"/>
      <w:r w:rsidR="006E044C" w:rsidRPr="006E044C">
        <w:rPr>
          <w:rFonts w:ascii="Segoe UI" w:hAnsi="Segoe UI" w:cs="Segoe UI"/>
          <w:sz w:val="24"/>
          <w:szCs w:val="24"/>
          <w:shd w:val="clear" w:color="auto" w:fill="BFBFBF" w:themeFill="background1" w:themeFillShade="BF"/>
        </w:rPr>
        <w:instrText xml:space="preserve"> FORMTEXT </w:instrText>
      </w:r>
      <w:r w:rsidR="006E044C" w:rsidRPr="006E044C">
        <w:rPr>
          <w:rFonts w:ascii="Segoe UI" w:hAnsi="Segoe UI" w:cs="Segoe UI"/>
          <w:sz w:val="24"/>
          <w:szCs w:val="24"/>
          <w:shd w:val="clear" w:color="auto" w:fill="BFBFBF" w:themeFill="background1" w:themeFillShade="BF"/>
        </w:rPr>
      </w:r>
      <w:r w:rsidR="006E044C" w:rsidRPr="006E044C">
        <w:rPr>
          <w:rFonts w:ascii="Segoe UI" w:hAnsi="Segoe UI" w:cs="Segoe UI"/>
          <w:sz w:val="24"/>
          <w:szCs w:val="24"/>
          <w:shd w:val="clear" w:color="auto" w:fill="BFBFBF" w:themeFill="background1" w:themeFillShade="BF"/>
        </w:rPr>
        <w:fldChar w:fldCharType="separate"/>
      </w:r>
      <w:r w:rsidR="006E044C" w:rsidRPr="006E044C">
        <w:rPr>
          <w:rFonts w:ascii="Segoe UI" w:hAnsi="Segoe UI" w:cs="Segoe UI"/>
          <w:noProof/>
          <w:sz w:val="24"/>
          <w:szCs w:val="24"/>
          <w:shd w:val="clear" w:color="auto" w:fill="BFBFBF" w:themeFill="background1" w:themeFillShade="BF"/>
        </w:rPr>
        <w:t>[Amount]</w:t>
      </w:r>
      <w:r w:rsidR="006E044C" w:rsidRPr="006E044C">
        <w:rPr>
          <w:rFonts w:ascii="Segoe UI" w:hAnsi="Segoe UI" w:cs="Segoe UI"/>
          <w:sz w:val="24"/>
          <w:szCs w:val="24"/>
          <w:shd w:val="clear" w:color="auto" w:fill="BFBFBF" w:themeFill="background1" w:themeFillShade="BF"/>
        </w:rPr>
        <w:fldChar w:fldCharType="end"/>
      </w:r>
      <w:bookmarkEnd w:id="6"/>
      <w:r w:rsidR="006E044C">
        <w:rPr>
          <w:rFonts w:ascii="Segoe UI" w:hAnsi="Segoe UI" w:cs="Segoe UI"/>
          <w:sz w:val="24"/>
          <w:szCs w:val="24"/>
        </w:rPr>
        <w:t xml:space="preserve"> </w:t>
      </w:r>
      <w:r w:rsidRPr="00113145">
        <w:rPr>
          <w:rFonts w:ascii="Segoe UI" w:hAnsi="Segoe UI" w:cs="Segoe UI"/>
          <w:sz w:val="24"/>
          <w:szCs w:val="24"/>
        </w:rPr>
        <w:t>to be held as security for the full and faithful performance by the Tenant of all terms and conditions herein, it being understood and agreed to that no part of this deposit is to be</w:t>
      </w:r>
      <w:r w:rsidR="006E044C">
        <w:rPr>
          <w:rFonts w:ascii="Segoe UI" w:hAnsi="Segoe UI" w:cs="Segoe UI"/>
          <w:sz w:val="24"/>
          <w:szCs w:val="24"/>
        </w:rPr>
        <w:t xml:space="preserve"> </w:t>
      </w:r>
      <w:r w:rsidRPr="00113145">
        <w:rPr>
          <w:rFonts w:ascii="Segoe UI" w:hAnsi="Segoe UI" w:cs="Segoe UI"/>
          <w:sz w:val="24"/>
          <w:szCs w:val="24"/>
        </w:rPr>
        <w:t>applied to any rent which may become due under this rental agreement.</w:t>
      </w:r>
      <w:r w:rsidR="006E044C">
        <w:rPr>
          <w:rFonts w:ascii="Segoe UI" w:hAnsi="Segoe UI" w:cs="Segoe UI"/>
          <w:sz w:val="24"/>
          <w:szCs w:val="24"/>
        </w:rPr>
        <w:t xml:space="preserve"> </w:t>
      </w:r>
      <w:r w:rsidRPr="00113145">
        <w:rPr>
          <w:rFonts w:ascii="Segoe UI" w:hAnsi="Segoe UI" w:cs="Segoe UI"/>
          <w:sz w:val="24"/>
          <w:szCs w:val="24"/>
        </w:rPr>
        <w:t>Upon termination of the tenancy, property or money held by the Landlord as security may be applied to the payment of accrued rent and the amount of loss of rents or damages which the Landlord has</w:t>
      </w:r>
      <w:r w:rsidR="006E044C">
        <w:rPr>
          <w:rFonts w:ascii="Segoe UI" w:hAnsi="Segoe UI" w:cs="Segoe UI"/>
          <w:sz w:val="24"/>
          <w:szCs w:val="24"/>
        </w:rPr>
        <w:t xml:space="preserve"> </w:t>
      </w:r>
      <w:r w:rsidRPr="00113145">
        <w:rPr>
          <w:rFonts w:ascii="Segoe UI" w:hAnsi="Segoe UI" w:cs="Segoe UI"/>
          <w:sz w:val="24"/>
          <w:szCs w:val="24"/>
        </w:rPr>
        <w:t>suffered by reason of the Tenant's noncompliance with this lease and the Alabama Uniform Residential</w:t>
      </w:r>
    </w:p>
    <w:p w14:paraId="797AC5A7" w14:textId="2CAC2BF8"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Landlord and Tenant Act. Any deduction from the security deposit must be itemized by the Landlord in a written notice of the Tenant together with the amount due, if any, within 35 days after termination of the tenancy and delivery of possession and demand by the Tenant, whichever is later. This obligation is met when the landlord mails the portion of the deposit owed and/or the written notice within 35 days by first class mail or better. The Tenant shall provide the Landlord in writing with a forwarding address or new address to which the written notice and amount due from the Landlord may be sent.</w:t>
      </w:r>
    </w:p>
    <w:p w14:paraId="285C4ECE" w14:textId="7848060E" w:rsidR="006E044C" w:rsidRPr="006E044C" w:rsidRDefault="00113145" w:rsidP="006E044C">
      <w:pPr>
        <w:pStyle w:val="ListParagraph"/>
        <w:numPr>
          <w:ilvl w:val="0"/>
          <w:numId w:val="2"/>
        </w:numPr>
        <w:spacing w:line="276" w:lineRule="auto"/>
        <w:rPr>
          <w:rFonts w:ascii="Segoe UI" w:hAnsi="Segoe UI" w:cs="Segoe UI"/>
          <w:b/>
          <w:bCs/>
          <w:sz w:val="28"/>
          <w:szCs w:val="28"/>
        </w:rPr>
      </w:pPr>
      <w:r w:rsidRPr="006E044C">
        <w:rPr>
          <w:rFonts w:ascii="Segoe UI" w:hAnsi="Segoe UI" w:cs="Segoe UI"/>
          <w:b/>
          <w:bCs/>
          <w:sz w:val="28"/>
          <w:szCs w:val="28"/>
        </w:rPr>
        <w:t xml:space="preserve">NONCOMPLIANCE WITH RENTAL AGREEMENT OR FAILURE TO PAY RENT: </w:t>
      </w:r>
    </w:p>
    <w:p w14:paraId="1C05DFC7" w14:textId="01B54FA0" w:rsidR="00113145" w:rsidRPr="00113145" w:rsidRDefault="00113145" w:rsidP="00113145">
      <w:pPr>
        <w:spacing w:line="276" w:lineRule="auto"/>
        <w:rPr>
          <w:rFonts w:ascii="Segoe UI" w:hAnsi="Segoe UI" w:cs="Segoe UI"/>
          <w:sz w:val="24"/>
          <w:szCs w:val="24"/>
        </w:rPr>
      </w:pPr>
      <w:r w:rsidRPr="006E044C">
        <w:rPr>
          <w:rFonts w:ascii="Segoe UI" w:hAnsi="Segoe UI" w:cs="Segoe UI"/>
          <w:sz w:val="24"/>
          <w:szCs w:val="24"/>
        </w:rPr>
        <w:t>If there is a noncompliance by the Tenant with the rental agreement other than nonpayment of rent or a noncompliance with Paragraph 12 above, the Landlord may deliver a written notice to the Tenant specifying the acts and omissions constituting the breach and that the rental agreement will terminate upon a date not less than 14 days after receipt of the notice, if the breach is not remedied in 14 days.</w:t>
      </w:r>
    </w:p>
    <w:p w14:paraId="05624826" w14:textId="7394609E"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The rental agreement shall terminate as provided in the notice except that: If the breach is remediable by repairs or otherwise and the Tenant adequately remedies the breach before the date specified in the notice, or if such remedy cannot be completed within 14 days, but is commenced within the 14-day period and is pursued in good faith to completion within a reasonable time, the rental agreement shall not terminate by reason of the breach.</w:t>
      </w:r>
    </w:p>
    <w:p w14:paraId="2E6445D4" w14:textId="24D63BAB"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If rent is unpaid when due and the Tenant fails to pay rent within five days from the date due, the Landlord may terminate the rental agreement provided the landlord has given the Tenant </w:t>
      </w:r>
      <w:r w:rsidRPr="00113145">
        <w:rPr>
          <w:rFonts w:ascii="Segoe UI" w:hAnsi="Segoe UI" w:cs="Segoe UI"/>
          <w:sz w:val="24"/>
          <w:szCs w:val="24"/>
        </w:rPr>
        <w:lastRenderedPageBreak/>
        <w:t>written notice of nonpayment and Landlord's intention to terminate the rental agreement. If the rent is not paid within that period, said notice is contained herein Paragraph 5.</w:t>
      </w:r>
    </w:p>
    <w:p w14:paraId="05CA9588" w14:textId="49BBDCAC"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The Landlord may recover actual damages and obtain injunctive relief in district or circuit court without posting bond for any noncompliance by the Tenant with the rental agreement or Paragraph 12 above.</w:t>
      </w:r>
    </w:p>
    <w:p w14:paraId="465D5764" w14:textId="42F7A5F1"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If there is noncompliance by the Tenant with Paragraph 12 above, materially affecting health and safety that can be remedied by repair, replacement of a damaged item, or cleaning and the Tenant</w:t>
      </w:r>
      <w:r w:rsidR="006E044C">
        <w:rPr>
          <w:rFonts w:ascii="Segoe UI" w:hAnsi="Segoe UI" w:cs="Segoe UI"/>
          <w:sz w:val="24"/>
          <w:szCs w:val="24"/>
        </w:rPr>
        <w:t xml:space="preserve"> </w:t>
      </w:r>
      <w:r w:rsidRPr="00113145">
        <w:rPr>
          <w:rFonts w:ascii="Segoe UI" w:hAnsi="Segoe UI" w:cs="Segoe UI"/>
          <w:sz w:val="24"/>
          <w:szCs w:val="24"/>
        </w:rPr>
        <w:t>fails to comply as promptly as conditions require in case of emergency, or within fourteen (14) days after written notice by the Landlord specifying the breach and requesting that the Tenant remedy it within that period of time, the Landlord may enter  the dwelling unit and  cause the work to be done  in a workmanlike manner and  shall in addition have  the remedies available under  the Alabama Uniform Residential Landlord Tenant Act.</w:t>
      </w:r>
    </w:p>
    <w:p w14:paraId="72BAEF8F" w14:textId="3D97D1DA"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If there is noncompliance by the Tenant with Paragraph 12 above materially affecting health and safety other than as set forth in the preceding paragraph, and the Tenant fails to comply as promptly as conditions require in case of emergency, or within fourteen (14) days after written notice by the</w:t>
      </w:r>
      <w:r w:rsidR="006E044C">
        <w:rPr>
          <w:rFonts w:ascii="Segoe UI" w:hAnsi="Segoe UI" w:cs="Segoe UI"/>
          <w:sz w:val="24"/>
          <w:szCs w:val="24"/>
        </w:rPr>
        <w:t xml:space="preserve"> </w:t>
      </w:r>
      <w:r w:rsidRPr="00113145">
        <w:rPr>
          <w:rFonts w:ascii="Segoe UI" w:hAnsi="Segoe UI" w:cs="Segoe UI"/>
          <w:sz w:val="24"/>
          <w:szCs w:val="24"/>
        </w:rPr>
        <w:t>Landlord if it is not an emergency, specifying the breach and requesting that the Tenant remedy within that period of time, the Landlord may terminate the rental agreement. If the rental agreement is terminated, the Landlord has a right to possession and for rent and a separate claim for actual</w:t>
      </w:r>
      <w:r w:rsidR="006E044C">
        <w:rPr>
          <w:rFonts w:ascii="Segoe UI" w:hAnsi="Segoe UI" w:cs="Segoe UI"/>
          <w:sz w:val="24"/>
          <w:szCs w:val="24"/>
        </w:rPr>
        <w:t xml:space="preserve"> </w:t>
      </w:r>
      <w:r w:rsidRPr="00113145">
        <w:rPr>
          <w:rFonts w:ascii="Segoe UI" w:hAnsi="Segoe UI" w:cs="Segoe UI"/>
          <w:sz w:val="24"/>
          <w:szCs w:val="24"/>
        </w:rPr>
        <w:t>damages for breach of the rental agreement.  Any claim not satisfied by Tenant may be turned in to the credit bureau or collection agency.</w:t>
      </w:r>
    </w:p>
    <w:p w14:paraId="7789704C" w14:textId="23BC5BBC"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Except as prohibited by applicable law, a landlord may recover actual damages and obtain injunctive relief for noncompliance by the tenant with rental agreement or the obligations of the tenant under §35-9A-301 Code of Alabama.</w:t>
      </w:r>
    </w:p>
    <w:p w14:paraId="7E9EB670" w14:textId="29C9D176" w:rsidR="006E044C" w:rsidRPr="006E044C" w:rsidRDefault="00113145" w:rsidP="006E044C">
      <w:pPr>
        <w:pStyle w:val="ListParagraph"/>
        <w:numPr>
          <w:ilvl w:val="0"/>
          <w:numId w:val="2"/>
        </w:numPr>
        <w:spacing w:line="276" w:lineRule="auto"/>
        <w:rPr>
          <w:rFonts w:ascii="Segoe UI" w:hAnsi="Segoe UI" w:cs="Segoe UI"/>
          <w:b/>
          <w:bCs/>
          <w:sz w:val="28"/>
          <w:szCs w:val="28"/>
        </w:rPr>
      </w:pPr>
      <w:r w:rsidRPr="006E044C">
        <w:rPr>
          <w:rFonts w:ascii="Segoe UI" w:hAnsi="Segoe UI" w:cs="Segoe UI"/>
          <w:b/>
          <w:bCs/>
          <w:sz w:val="28"/>
          <w:szCs w:val="28"/>
        </w:rPr>
        <w:t xml:space="preserve">REMEDY AFTER TERMINATION: </w:t>
      </w:r>
    </w:p>
    <w:p w14:paraId="71B52284" w14:textId="0B23EF8D" w:rsidR="00113145" w:rsidRPr="00113145" w:rsidRDefault="00113145" w:rsidP="00113145">
      <w:pPr>
        <w:spacing w:line="276" w:lineRule="auto"/>
        <w:rPr>
          <w:rFonts w:ascii="Segoe UI" w:hAnsi="Segoe UI" w:cs="Segoe UI"/>
          <w:sz w:val="24"/>
          <w:szCs w:val="24"/>
        </w:rPr>
      </w:pPr>
      <w:r w:rsidRPr="006E044C">
        <w:rPr>
          <w:rFonts w:ascii="Segoe UI" w:hAnsi="Segoe UI" w:cs="Segoe UI"/>
          <w:sz w:val="24"/>
          <w:szCs w:val="24"/>
        </w:rPr>
        <w:t xml:space="preserve"> If the rental agreement is terminated, the Landlord has a right to possession, for rent, and a separate claim for actual damages for breach of the rental agreement and court costs.</w:t>
      </w:r>
    </w:p>
    <w:p w14:paraId="126B3D06" w14:textId="3710C4C1" w:rsidR="006E044C" w:rsidRPr="004646A3" w:rsidRDefault="00113145" w:rsidP="006E044C">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NOTICE: </w:t>
      </w:r>
    </w:p>
    <w:p w14:paraId="2F70D325" w14:textId="5919253D" w:rsidR="00113145" w:rsidRPr="00113145" w:rsidRDefault="00113145" w:rsidP="00113145">
      <w:pPr>
        <w:spacing w:line="276" w:lineRule="auto"/>
        <w:rPr>
          <w:rFonts w:ascii="Segoe UI" w:hAnsi="Segoe UI" w:cs="Segoe UI"/>
          <w:sz w:val="24"/>
          <w:szCs w:val="24"/>
        </w:rPr>
      </w:pPr>
      <w:r w:rsidRPr="006E044C">
        <w:rPr>
          <w:rFonts w:ascii="Segoe UI" w:hAnsi="Segoe UI" w:cs="Segoe UI"/>
          <w:sz w:val="24"/>
          <w:szCs w:val="24"/>
        </w:rPr>
        <w:t>A Landlord receives notice when it is delivered at the place of business of the Landlord through which the rental agreement was made or at any place held out by Landlord as the place of receipt of the communication.</w:t>
      </w:r>
    </w:p>
    <w:p w14:paraId="259979A0" w14:textId="0BDBBAE2" w:rsidR="006E044C" w:rsidRPr="004646A3" w:rsidRDefault="00113145" w:rsidP="006E044C">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PROHIBITIVE EQUIPMENT/FURNITURE: </w:t>
      </w:r>
    </w:p>
    <w:p w14:paraId="24CA9033" w14:textId="348E06FE" w:rsidR="00113145" w:rsidRPr="00113145" w:rsidRDefault="00113145" w:rsidP="00113145">
      <w:pPr>
        <w:spacing w:line="276" w:lineRule="auto"/>
        <w:rPr>
          <w:rFonts w:ascii="Segoe UI" w:hAnsi="Segoe UI" w:cs="Segoe UI"/>
          <w:sz w:val="24"/>
          <w:szCs w:val="24"/>
        </w:rPr>
      </w:pPr>
      <w:r w:rsidRPr="006E044C">
        <w:rPr>
          <w:rFonts w:ascii="Segoe UI" w:hAnsi="Segoe UI" w:cs="Segoe UI"/>
          <w:sz w:val="24"/>
          <w:szCs w:val="24"/>
        </w:rPr>
        <w:lastRenderedPageBreak/>
        <w:t>Tenant agrees not to place antennas, satellite dishes, waterbeds, and auxiliary heaters without written permission from Landlord.</w:t>
      </w:r>
    </w:p>
    <w:p w14:paraId="22204F03" w14:textId="4C83F178" w:rsidR="006E044C" w:rsidRPr="004646A3" w:rsidRDefault="00113145" w:rsidP="006E044C">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INVENTORY: </w:t>
      </w:r>
    </w:p>
    <w:p w14:paraId="599934F8" w14:textId="0D134BE7" w:rsidR="00113145" w:rsidRPr="00113145" w:rsidRDefault="00113145" w:rsidP="00113145">
      <w:pPr>
        <w:spacing w:line="276" w:lineRule="auto"/>
        <w:rPr>
          <w:rFonts w:ascii="Segoe UI" w:hAnsi="Segoe UI" w:cs="Segoe UI"/>
          <w:sz w:val="24"/>
          <w:szCs w:val="24"/>
        </w:rPr>
      </w:pPr>
      <w:r w:rsidRPr="006E044C">
        <w:rPr>
          <w:rFonts w:ascii="Segoe UI" w:hAnsi="Segoe UI" w:cs="Segoe UI"/>
          <w:sz w:val="24"/>
          <w:szCs w:val="24"/>
        </w:rPr>
        <w:t>Any furnishing and equipment to be furnished by Landlord shall be set out in a special inventory. The inventory shall be signed by both Tenant and Landlord concurrently with this Rental Agreement and shall be a part of this Agreement.</w:t>
      </w:r>
    </w:p>
    <w:p w14:paraId="33F17956" w14:textId="51C8ABF0" w:rsidR="006E044C" w:rsidRPr="004646A3" w:rsidRDefault="00113145" w:rsidP="006E044C">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PETS:  </w:t>
      </w:r>
    </w:p>
    <w:p w14:paraId="2ABA9F24" w14:textId="52551387" w:rsidR="00113145" w:rsidRPr="00113145" w:rsidRDefault="00113145" w:rsidP="00113145">
      <w:pPr>
        <w:spacing w:line="276" w:lineRule="auto"/>
        <w:rPr>
          <w:rFonts w:ascii="Segoe UI" w:hAnsi="Segoe UI" w:cs="Segoe UI"/>
          <w:sz w:val="24"/>
          <w:szCs w:val="24"/>
        </w:rPr>
      </w:pPr>
      <w:r w:rsidRPr="006E044C">
        <w:rPr>
          <w:rFonts w:ascii="Segoe UI" w:hAnsi="Segoe UI" w:cs="Segoe UI"/>
          <w:sz w:val="24"/>
          <w:szCs w:val="24"/>
        </w:rPr>
        <w:t>Tenant shall not keep domestic or other animals on or about the premises without the PRIOR WRITTEN CONSENT of the Landlord. Landlord, at Landlord's sole discretion, may consent if Tenant makes the following payments:</w:t>
      </w:r>
    </w:p>
    <w:p w14:paraId="1B4D41C7" w14:textId="7D5C3A0B"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(a) a non-refundable fee of $ </w:t>
      </w:r>
      <w:r w:rsidR="004F5B91" w:rsidRPr="004F5B91">
        <w:rPr>
          <w:rFonts w:ascii="Segoe UI" w:hAnsi="Segoe UI" w:cs="Segoe UI"/>
          <w:sz w:val="24"/>
          <w:szCs w:val="24"/>
          <w:highlight w:val="lightGray"/>
        </w:rPr>
        <w:fldChar w:fldCharType="begin">
          <w:ffData>
            <w:name w:val="Text11"/>
            <w:enabled/>
            <w:calcOnExit w:val="0"/>
            <w:textInput>
              <w:default w:val="[Amount]"/>
            </w:textInput>
          </w:ffData>
        </w:fldChar>
      </w:r>
      <w:bookmarkStart w:id="7" w:name="Text11"/>
      <w:r w:rsidR="004F5B91" w:rsidRPr="004F5B91">
        <w:rPr>
          <w:rFonts w:ascii="Segoe UI" w:hAnsi="Segoe UI" w:cs="Segoe UI"/>
          <w:sz w:val="24"/>
          <w:szCs w:val="24"/>
          <w:highlight w:val="lightGray"/>
        </w:rPr>
        <w:instrText xml:space="preserve"> FORMTEXT </w:instrText>
      </w:r>
      <w:r w:rsidR="004F5B91" w:rsidRPr="004F5B91">
        <w:rPr>
          <w:rFonts w:ascii="Segoe UI" w:hAnsi="Segoe UI" w:cs="Segoe UI"/>
          <w:sz w:val="24"/>
          <w:szCs w:val="24"/>
          <w:highlight w:val="lightGray"/>
        </w:rPr>
      </w:r>
      <w:r w:rsidR="004F5B91" w:rsidRPr="004F5B91">
        <w:rPr>
          <w:rFonts w:ascii="Segoe UI" w:hAnsi="Segoe UI" w:cs="Segoe UI"/>
          <w:sz w:val="24"/>
          <w:szCs w:val="24"/>
          <w:highlight w:val="lightGray"/>
        </w:rPr>
        <w:fldChar w:fldCharType="separate"/>
      </w:r>
      <w:r w:rsidR="004F5B91" w:rsidRPr="004F5B91">
        <w:rPr>
          <w:rFonts w:ascii="Segoe UI" w:hAnsi="Segoe UI" w:cs="Segoe UI"/>
          <w:noProof/>
          <w:sz w:val="24"/>
          <w:szCs w:val="24"/>
          <w:highlight w:val="lightGray"/>
        </w:rPr>
        <w:t>[Amount]</w:t>
      </w:r>
      <w:r w:rsidR="004F5B91" w:rsidRPr="004F5B91">
        <w:rPr>
          <w:rFonts w:ascii="Segoe UI" w:hAnsi="Segoe UI" w:cs="Segoe UI"/>
          <w:sz w:val="24"/>
          <w:szCs w:val="24"/>
          <w:highlight w:val="lightGray"/>
        </w:rPr>
        <w:fldChar w:fldCharType="end"/>
      </w:r>
      <w:bookmarkEnd w:id="7"/>
      <w:r w:rsidR="004F5B91">
        <w:rPr>
          <w:rFonts w:ascii="Segoe UI" w:hAnsi="Segoe UI" w:cs="Segoe UI"/>
          <w:sz w:val="24"/>
          <w:szCs w:val="24"/>
        </w:rPr>
        <w:t xml:space="preserve"> </w:t>
      </w:r>
      <w:r w:rsidRPr="00113145">
        <w:rPr>
          <w:rFonts w:ascii="Segoe UI" w:hAnsi="Segoe UI" w:cs="Segoe UI"/>
          <w:sz w:val="24"/>
          <w:szCs w:val="24"/>
        </w:rPr>
        <w:t>and</w:t>
      </w:r>
    </w:p>
    <w:p w14:paraId="3EE1099E" w14:textId="6A7C036B" w:rsidR="000A1FC8"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(b) a refundable deposit for the pet(s) in the total amount of $ </w:t>
      </w:r>
      <w:r w:rsidR="004F5B91" w:rsidRPr="004F5B91">
        <w:rPr>
          <w:rFonts w:ascii="Segoe UI" w:hAnsi="Segoe UI" w:cs="Segoe UI"/>
          <w:sz w:val="24"/>
          <w:szCs w:val="24"/>
          <w:highlight w:val="lightGray"/>
        </w:rPr>
        <w:fldChar w:fldCharType="begin">
          <w:ffData>
            <w:name w:val="Text11"/>
            <w:enabled/>
            <w:calcOnExit w:val="0"/>
            <w:textInput>
              <w:default w:val="[Amount]"/>
            </w:textInput>
          </w:ffData>
        </w:fldChar>
      </w:r>
      <w:r w:rsidR="004F5B91" w:rsidRPr="004F5B91">
        <w:rPr>
          <w:rFonts w:ascii="Segoe UI" w:hAnsi="Segoe UI" w:cs="Segoe UI"/>
          <w:sz w:val="24"/>
          <w:szCs w:val="24"/>
          <w:highlight w:val="lightGray"/>
        </w:rPr>
        <w:instrText xml:space="preserve"> FORMTEXT </w:instrText>
      </w:r>
      <w:r w:rsidR="004F5B91" w:rsidRPr="004F5B91">
        <w:rPr>
          <w:rFonts w:ascii="Segoe UI" w:hAnsi="Segoe UI" w:cs="Segoe UI"/>
          <w:sz w:val="24"/>
          <w:szCs w:val="24"/>
          <w:highlight w:val="lightGray"/>
        </w:rPr>
      </w:r>
      <w:r w:rsidR="004F5B91" w:rsidRPr="004F5B91">
        <w:rPr>
          <w:rFonts w:ascii="Segoe UI" w:hAnsi="Segoe UI" w:cs="Segoe UI"/>
          <w:sz w:val="24"/>
          <w:szCs w:val="24"/>
          <w:highlight w:val="lightGray"/>
        </w:rPr>
        <w:fldChar w:fldCharType="separate"/>
      </w:r>
      <w:r w:rsidR="004F5B91" w:rsidRPr="004F5B91">
        <w:rPr>
          <w:rFonts w:ascii="Segoe UI" w:hAnsi="Segoe UI" w:cs="Segoe UI"/>
          <w:noProof/>
          <w:sz w:val="24"/>
          <w:szCs w:val="24"/>
          <w:highlight w:val="lightGray"/>
        </w:rPr>
        <w:t>[Amount]</w:t>
      </w:r>
      <w:r w:rsidR="004F5B91" w:rsidRPr="004F5B91">
        <w:rPr>
          <w:rFonts w:ascii="Segoe UI" w:hAnsi="Segoe UI" w:cs="Segoe UI"/>
          <w:sz w:val="24"/>
          <w:szCs w:val="24"/>
          <w:highlight w:val="lightGray"/>
        </w:rPr>
        <w:fldChar w:fldCharType="end"/>
      </w:r>
      <w:r w:rsidRPr="00113145">
        <w:rPr>
          <w:rFonts w:ascii="Segoe UI" w:hAnsi="Segoe UI" w:cs="Segoe UI"/>
          <w:sz w:val="24"/>
          <w:szCs w:val="24"/>
        </w:rPr>
        <w:t>, for the term of this agreement. Tenant shall be responsible for the animal, its behavior, and</w:t>
      </w:r>
      <w:r w:rsidR="006E044C">
        <w:rPr>
          <w:rFonts w:ascii="Segoe UI" w:hAnsi="Segoe UI" w:cs="Segoe UI"/>
          <w:sz w:val="24"/>
          <w:szCs w:val="24"/>
        </w:rPr>
        <w:t xml:space="preserve"> </w:t>
      </w:r>
      <w:r w:rsidRPr="00113145">
        <w:rPr>
          <w:rFonts w:ascii="Segoe UI" w:hAnsi="Segoe UI" w:cs="Segoe UI"/>
          <w:sz w:val="24"/>
          <w:szCs w:val="24"/>
        </w:rPr>
        <w:t>any damage done by the animal. The Landlord shall have the right to withdraw consent and</w:t>
      </w:r>
      <w:r w:rsidR="006E044C">
        <w:rPr>
          <w:rFonts w:ascii="Segoe UI" w:hAnsi="Segoe UI" w:cs="Segoe UI"/>
          <w:sz w:val="24"/>
          <w:szCs w:val="24"/>
        </w:rPr>
        <w:t xml:space="preserve"> </w:t>
      </w:r>
      <w:r w:rsidRPr="00113145">
        <w:rPr>
          <w:rFonts w:ascii="Segoe UI" w:hAnsi="Segoe UI" w:cs="Segoe UI"/>
          <w:sz w:val="24"/>
          <w:szCs w:val="24"/>
        </w:rPr>
        <w:t>demand removal of any previously permitted animal upon the first complaint registered against such animal or upon evidence of injury or damage to person or property caused by the animal.</w:t>
      </w:r>
    </w:p>
    <w:p w14:paraId="37AF27C2" w14:textId="47DD89A1" w:rsidR="000A1FC8" w:rsidRPr="000A1FC8" w:rsidRDefault="00113145" w:rsidP="000A1FC8">
      <w:pPr>
        <w:pStyle w:val="ListParagraph"/>
        <w:numPr>
          <w:ilvl w:val="0"/>
          <w:numId w:val="2"/>
        </w:numPr>
        <w:spacing w:line="276" w:lineRule="auto"/>
        <w:rPr>
          <w:rFonts w:ascii="Segoe UI" w:hAnsi="Segoe UI" w:cs="Segoe UI"/>
          <w:b/>
          <w:bCs/>
          <w:sz w:val="28"/>
          <w:szCs w:val="28"/>
        </w:rPr>
      </w:pPr>
      <w:r w:rsidRPr="000A1FC8">
        <w:rPr>
          <w:rFonts w:ascii="Segoe UI" w:hAnsi="Segoe UI" w:cs="Segoe UI"/>
          <w:b/>
          <w:bCs/>
          <w:sz w:val="28"/>
          <w:szCs w:val="28"/>
        </w:rPr>
        <w:t xml:space="preserve">WAIVER: </w:t>
      </w:r>
    </w:p>
    <w:p w14:paraId="5C38B4C7" w14:textId="16B92890"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A Tenant is considered to have waived violation of a Landlord's duty to maintain the premises as set forth by the Rental Agreement or violation of the Landlord's duties under  the Alabama Residential Landlord and Tenant Act, as defense in an action for possession based upon nonpayment of rent, or in an action for rent concerning a period where  landlord has no notice of </w:t>
      </w:r>
      <w:r w:rsidR="000A1FC8" w:rsidRPr="00113145">
        <w:rPr>
          <w:rFonts w:ascii="Segoe UI" w:hAnsi="Segoe UI" w:cs="Segoe UI"/>
          <w:sz w:val="24"/>
          <w:szCs w:val="24"/>
        </w:rPr>
        <w:t>the violation</w:t>
      </w:r>
      <w:r w:rsidRPr="00113145">
        <w:rPr>
          <w:rFonts w:ascii="Segoe UI" w:hAnsi="Segoe UI" w:cs="Segoe UI"/>
          <w:sz w:val="24"/>
          <w:szCs w:val="24"/>
        </w:rPr>
        <w:t xml:space="preserve"> of the duties, fourteen (14) days before rent is due for violations involving services other  than essential services, or the Landlord has no notice before rent is due  which provides a reasonable opportunity to make  emergency repairs necessary for the provision of essential services. No modification, change, or cancellation hereof shall be valid unless in</w:t>
      </w:r>
      <w:r w:rsidR="00453073">
        <w:rPr>
          <w:rFonts w:ascii="Segoe UI" w:hAnsi="Segoe UI" w:cs="Segoe UI"/>
          <w:sz w:val="24"/>
          <w:szCs w:val="24"/>
        </w:rPr>
        <w:t xml:space="preserve"> </w:t>
      </w:r>
      <w:r w:rsidRPr="00113145">
        <w:rPr>
          <w:rFonts w:ascii="Segoe UI" w:hAnsi="Segoe UI" w:cs="Segoe UI"/>
          <w:sz w:val="24"/>
          <w:szCs w:val="24"/>
        </w:rPr>
        <w:t>writing and executed by all parties hereto. No representation or promise has been made by either party hereto except as herein stated.</w:t>
      </w:r>
    </w:p>
    <w:p w14:paraId="7378175B" w14:textId="6124F99D" w:rsidR="00453073" w:rsidRPr="004646A3" w:rsidRDefault="00113145" w:rsidP="00453073">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PEACEFUL ENJOYMENT: </w:t>
      </w:r>
    </w:p>
    <w:p w14:paraId="61CB6B47" w14:textId="11CC2F6A" w:rsidR="00113145" w:rsidRPr="00113145" w:rsidRDefault="00113145" w:rsidP="00113145">
      <w:pPr>
        <w:spacing w:line="276" w:lineRule="auto"/>
        <w:rPr>
          <w:rFonts w:ascii="Segoe UI" w:hAnsi="Segoe UI" w:cs="Segoe UI"/>
          <w:sz w:val="24"/>
          <w:szCs w:val="24"/>
        </w:rPr>
      </w:pPr>
      <w:r w:rsidRPr="00453073">
        <w:rPr>
          <w:rFonts w:ascii="Segoe UI" w:hAnsi="Segoe UI" w:cs="Segoe UI"/>
          <w:sz w:val="24"/>
          <w:szCs w:val="24"/>
        </w:rPr>
        <w:lastRenderedPageBreak/>
        <w:t>The Landlord covenants that the Tenant, on paying the rent and performing the covenants hereof, shall and may peaceably and quietly have, hold, and enjoy the rented premises for the term mentioned without hindrance or interruption by the Landlord.</w:t>
      </w:r>
    </w:p>
    <w:p w14:paraId="357C0DF3" w14:textId="732FE596" w:rsidR="00453073" w:rsidRPr="004646A3" w:rsidRDefault="00113145" w:rsidP="00453073">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PROVISIONS: </w:t>
      </w:r>
    </w:p>
    <w:p w14:paraId="3F35D361" w14:textId="6143C36E" w:rsidR="00113145" w:rsidRPr="00113145" w:rsidRDefault="00113145" w:rsidP="00113145">
      <w:pPr>
        <w:spacing w:line="276" w:lineRule="auto"/>
        <w:rPr>
          <w:rFonts w:ascii="Segoe UI" w:hAnsi="Segoe UI" w:cs="Segoe UI"/>
          <w:sz w:val="24"/>
          <w:szCs w:val="24"/>
        </w:rPr>
      </w:pPr>
      <w:r w:rsidRPr="00453073">
        <w:rPr>
          <w:rFonts w:ascii="Segoe UI" w:hAnsi="Segoe UI" w:cs="Segoe UI"/>
          <w:sz w:val="24"/>
          <w:szCs w:val="24"/>
        </w:rPr>
        <w:t>The provisions of this Rental Agreement shall be binding upon and inure to the benefit of the Landlord and the Tenant, and their respective successors, legal representatives, and assigns.</w:t>
      </w:r>
    </w:p>
    <w:p w14:paraId="7D6B7DEE" w14:textId="1FCB0B80" w:rsidR="00453073" w:rsidRPr="004646A3" w:rsidRDefault="00113145" w:rsidP="00453073">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SUBORDINATION: </w:t>
      </w:r>
    </w:p>
    <w:p w14:paraId="50B5A7D1" w14:textId="1D81EEAC" w:rsidR="00113145" w:rsidRPr="00113145" w:rsidRDefault="00113145" w:rsidP="00113145">
      <w:pPr>
        <w:spacing w:line="276" w:lineRule="auto"/>
        <w:rPr>
          <w:rFonts w:ascii="Segoe UI" w:hAnsi="Segoe UI" w:cs="Segoe UI"/>
          <w:sz w:val="24"/>
          <w:szCs w:val="24"/>
        </w:rPr>
      </w:pPr>
      <w:r w:rsidRPr="00453073">
        <w:rPr>
          <w:rFonts w:ascii="Segoe UI" w:hAnsi="Segoe UI" w:cs="Segoe UI"/>
          <w:sz w:val="24"/>
          <w:szCs w:val="24"/>
        </w:rPr>
        <w:t>Tenant's rights are subject to any bona fide mortgage which now covers said premises and which may hereafter be placed on said premises by Landlord. Tenant shall upon request by Landlord execute a subordination of its rights under this Rental Agreement to any mortgage given by Landlord hereunder, whether to secure construction or permanent or other financing. Resident shall upon request by Landlord promptly execute a certification of good standing certifying the terms of this Rental Agreement, its due execution, the rental provisions hereof, or the terms of amendments hereto, if any, and any other information reasonably requested.</w:t>
      </w:r>
    </w:p>
    <w:p w14:paraId="60902BBE" w14:textId="15EB0040" w:rsidR="00453073" w:rsidRPr="00453073" w:rsidRDefault="00113145" w:rsidP="00453073">
      <w:pPr>
        <w:pStyle w:val="ListParagraph"/>
        <w:numPr>
          <w:ilvl w:val="0"/>
          <w:numId w:val="2"/>
        </w:numPr>
        <w:spacing w:line="276" w:lineRule="auto"/>
        <w:rPr>
          <w:rFonts w:ascii="Segoe UI" w:hAnsi="Segoe UI" w:cs="Segoe UI"/>
          <w:sz w:val="24"/>
          <w:szCs w:val="24"/>
        </w:rPr>
      </w:pPr>
      <w:r w:rsidRPr="004646A3">
        <w:rPr>
          <w:rFonts w:ascii="Segoe UI" w:hAnsi="Segoe UI" w:cs="Segoe UI"/>
          <w:b/>
          <w:bCs/>
          <w:sz w:val="28"/>
          <w:szCs w:val="28"/>
        </w:rPr>
        <w:t>RENTAL RATE ADJUSTMENT:</w:t>
      </w:r>
    </w:p>
    <w:p w14:paraId="1B12FF6E" w14:textId="158F877F" w:rsidR="00113145" w:rsidRPr="00113145" w:rsidRDefault="00113145" w:rsidP="00113145">
      <w:pPr>
        <w:spacing w:line="276" w:lineRule="auto"/>
        <w:rPr>
          <w:rFonts w:ascii="Segoe UI" w:hAnsi="Segoe UI" w:cs="Segoe UI"/>
          <w:sz w:val="24"/>
          <w:szCs w:val="24"/>
        </w:rPr>
      </w:pPr>
      <w:r w:rsidRPr="00453073">
        <w:rPr>
          <w:rFonts w:ascii="Segoe UI" w:hAnsi="Segoe UI" w:cs="Segoe UI"/>
          <w:sz w:val="24"/>
          <w:szCs w:val="24"/>
        </w:rPr>
        <w:t xml:space="preserve"> On and after the expiration of the initial term of this lease, the Landlord, at Landlord's discretion, may alter the rental rate in effect provided only that written notice of such alteration is delivered as </w:t>
      </w:r>
      <w:r w:rsidR="005852FE" w:rsidRPr="00453073">
        <w:rPr>
          <w:rFonts w:ascii="Segoe UI" w:hAnsi="Segoe UI" w:cs="Segoe UI"/>
          <w:sz w:val="24"/>
          <w:szCs w:val="24"/>
        </w:rPr>
        <w:t>first-class</w:t>
      </w:r>
      <w:r w:rsidRPr="00453073">
        <w:rPr>
          <w:rFonts w:ascii="Segoe UI" w:hAnsi="Segoe UI" w:cs="Segoe UI"/>
          <w:sz w:val="24"/>
          <w:szCs w:val="24"/>
        </w:rPr>
        <w:t xml:space="preserve"> mail to the US Postal Service, postage prepaid at least fifteen (15) days prior to the effective date of alteration.</w:t>
      </w:r>
    </w:p>
    <w:p w14:paraId="4B8DE952" w14:textId="1E3CD644" w:rsidR="00453073" w:rsidRPr="004646A3" w:rsidRDefault="00113145" w:rsidP="00453073">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RULES AND REGULATIONS: </w:t>
      </w:r>
    </w:p>
    <w:p w14:paraId="571D7379" w14:textId="7107221C" w:rsidR="00113145" w:rsidRPr="00113145" w:rsidRDefault="00113145" w:rsidP="00113145">
      <w:pPr>
        <w:spacing w:line="276" w:lineRule="auto"/>
        <w:rPr>
          <w:rFonts w:ascii="Segoe UI" w:hAnsi="Segoe UI" w:cs="Segoe UI"/>
          <w:sz w:val="24"/>
          <w:szCs w:val="24"/>
        </w:rPr>
      </w:pPr>
      <w:r w:rsidRPr="00453073">
        <w:rPr>
          <w:rFonts w:ascii="Segoe UI" w:hAnsi="Segoe UI" w:cs="Segoe UI"/>
          <w:sz w:val="24"/>
          <w:szCs w:val="24"/>
        </w:rPr>
        <w:t>The common area facilities, if any such as swimming pool, laundry room, recreational, and other common area facilities, when open and operating, are subject to applicable rules and regulations posted by the Landlord. The Tenant agrees to observe faithfully all rules and regulations that the Landlord has now or may hereafter adopt for the use of the premises.</w:t>
      </w:r>
    </w:p>
    <w:p w14:paraId="6E308962" w14:textId="57136D76" w:rsidR="00453073" w:rsidRPr="004646A3" w:rsidRDefault="00113145" w:rsidP="00453073">
      <w:pPr>
        <w:pStyle w:val="ListParagraph"/>
        <w:numPr>
          <w:ilvl w:val="0"/>
          <w:numId w:val="2"/>
        </w:numPr>
        <w:spacing w:line="276" w:lineRule="auto"/>
        <w:rPr>
          <w:rFonts w:ascii="Segoe UI" w:hAnsi="Segoe UI" w:cs="Segoe UI"/>
          <w:b/>
          <w:bCs/>
          <w:sz w:val="28"/>
          <w:szCs w:val="28"/>
        </w:rPr>
      </w:pPr>
      <w:r w:rsidRPr="004646A3">
        <w:rPr>
          <w:rFonts w:ascii="Segoe UI" w:hAnsi="Segoe UI" w:cs="Segoe UI"/>
          <w:b/>
          <w:bCs/>
          <w:sz w:val="28"/>
          <w:szCs w:val="28"/>
        </w:rPr>
        <w:t xml:space="preserve">JOINT RESPONSIBILITY: </w:t>
      </w:r>
    </w:p>
    <w:p w14:paraId="01E84470" w14:textId="5D82DBBE" w:rsidR="00113145" w:rsidRPr="00113145" w:rsidRDefault="00113145" w:rsidP="00113145">
      <w:pPr>
        <w:spacing w:line="276" w:lineRule="auto"/>
        <w:rPr>
          <w:rFonts w:ascii="Segoe UI" w:hAnsi="Segoe UI" w:cs="Segoe UI"/>
          <w:sz w:val="24"/>
          <w:szCs w:val="24"/>
        </w:rPr>
      </w:pPr>
      <w:r w:rsidRPr="00453073">
        <w:rPr>
          <w:rFonts w:ascii="Segoe UI" w:hAnsi="Segoe UI" w:cs="Segoe UI"/>
          <w:sz w:val="24"/>
          <w:szCs w:val="24"/>
        </w:rPr>
        <w:t xml:space="preserve">If this Rental Agreement is executed by more than one (1) Tenant, the responsibility and liabilities herein imposed shall be considered and construed to be joint </w:t>
      </w:r>
      <w:proofErr w:type="gramStart"/>
      <w:r w:rsidRPr="00453073">
        <w:rPr>
          <w:rFonts w:ascii="Segoe UI" w:hAnsi="Segoe UI" w:cs="Segoe UI"/>
          <w:sz w:val="24"/>
          <w:szCs w:val="24"/>
        </w:rPr>
        <w:t>and  several</w:t>
      </w:r>
      <w:proofErr w:type="gramEnd"/>
      <w:r w:rsidRPr="00453073">
        <w:rPr>
          <w:rFonts w:ascii="Segoe UI" w:hAnsi="Segoe UI" w:cs="Segoe UI"/>
          <w:sz w:val="24"/>
          <w:szCs w:val="24"/>
        </w:rPr>
        <w:t>, and the use of the singular shall include the plural.</w:t>
      </w:r>
    </w:p>
    <w:p w14:paraId="05A0619B" w14:textId="62E055CA" w:rsidR="00453073" w:rsidRPr="0021227D" w:rsidRDefault="00113145" w:rsidP="00453073">
      <w:pPr>
        <w:pStyle w:val="ListParagraph"/>
        <w:numPr>
          <w:ilvl w:val="0"/>
          <w:numId w:val="2"/>
        </w:numPr>
        <w:spacing w:line="276" w:lineRule="auto"/>
        <w:rPr>
          <w:rFonts w:ascii="Segoe UI" w:hAnsi="Segoe UI" w:cs="Segoe UI"/>
          <w:b/>
          <w:bCs/>
          <w:sz w:val="28"/>
          <w:szCs w:val="28"/>
        </w:rPr>
      </w:pPr>
      <w:r w:rsidRPr="0021227D">
        <w:rPr>
          <w:rFonts w:ascii="Segoe UI" w:hAnsi="Segoe UI" w:cs="Segoe UI"/>
          <w:b/>
          <w:bCs/>
          <w:sz w:val="28"/>
          <w:szCs w:val="28"/>
        </w:rPr>
        <w:t xml:space="preserve">LANDLORD'S ADDRESS FOR COMMUNICATIONS: </w:t>
      </w:r>
    </w:p>
    <w:p w14:paraId="050288E7" w14:textId="77777777" w:rsidR="00453073" w:rsidRDefault="00113145" w:rsidP="00113145">
      <w:pPr>
        <w:spacing w:line="276" w:lineRule="auto"/>
        <w:rPr>
          <w:rFonts w:ascii="Segoe UI" w:hAnsi="Segoe UI" w:cs="Segoe UI"/>
          <w:sz w:val="24"/>
          <w:szCs w:val="24"/>
        </w:rPr>
      </w:pPr>
      <w:r w:rsidRPr="00453073">
        <w:rPr>
          <w:rFonts w:ascii="Segoe UI" w:hAnsi="Segoe UI" w:cs="Segoe UI"/>
          <w:sz w:val="24"/>
          <w:szCs w:val="24"/>
        </w:rPr>
        <w:lastRenderedPageBreak/>
        <w:t xml:space="preserve">All notices, requests, and demands unless otherwise stated herein, shall be addressed </w:t>
      </w:r>
      <w:proofErr w:type="gramStart"/>
      <w:r w:rsidRPr="00453073">
        <w:rPr>
          <w:rFonts w:ascii="Segoe UI" w:hAnsi="Segoe UI" w:cs="Segoe UI"/>
          <w:sz w:val="24"/>
          <w:szCs w:val="24"/>
        </w:rPr>
        <w:t>and  sent</w:t>
      </w:r>
      <w:proofErr w:type="gramEnd"/>
      <w:r w:rsidRPr="00453073">
        <w:rPr>
          <w:rFonts w:ascii="Segoe UI" w:hAnsi="Segoe UI" w:cs="Segoe UI"/>
          <w:sz w:val="24"/>
          <w:szCs w:val="24"/>
        </w:rPr>
        <w:t xml:space="preserve"> to:</w:t>
      </w:r>
      <w:r w:rsidR="00453073">
        <w:rPr>
          <w:rFonts w:ascii="Segoe UI" w:hAnsi="Segoe UI" w:cs="Segoe UI"/>
          <w:sz w:val="24"/>
          <w:szCs w:val="24"/>
        </w:rPr>
        <w:t xml:space="preserve"> </w:t>
      </w:r>
    </w:p>
    <w:p w14:paraId="44306676" w14:textId="35B8627D" w:rsidR="00453073" w:rsidRDefault="0021227D" w:rsidP="0021227D">
      <w:pPr>
        <w:spacing w:after="0" w:line="276" w:lineRule="auto"/>
        <w:rPr>
          <w:rFonts w:ascii="Segoe UI" w:hAnsi="Segoe UI" w:cs="Segoe UI"/>
          <w:sz w:val="24"/>
          <w:szCs w:val="24"/>
        </w:rPr>
      </w:pPr>
      <w:r w:rsidRPr="0021227D">
        <w:rPr>
          <w:rFonts w:ascii="Segoe UI" w:hAnsi="Segoe UI" w:cs="Segoe UI"/>
          <w:sz w:val="24"/>
          <w:szCs w:val="24"/>
          <w:shd w:val="clear" w:color="auto" w:fill="BFBFBF" w:themeFill="background1" w:themeFillShade="BF"/>
        </w:rPr>
        <w:fldChar w:fldCharType="begin">
          <w:ffData>
            <w:name w:val="Text7"/>
            <w:enabled/>
            <w:calcOnExit w:val="0"/>
            <w:textInput>
              <w:default w:val="[Name]"/>
            </w:textInput>
          </w:ffData>
        </w:fldChar>
      </w:r>
      <w:bookmarkStart w:id="8" w:name="Text7"/>
      <w:r w:rsidRPr="0021227D">
        <w:rPr>
          <w:rFonts w:ascii="Segoe UI" w:hAnsi="Segoe UI" w:cs="Segoe UI"/>
          <w:sz w:val="24"/>
          <w:szCs w:val="24"/>
          <w:shd w:val="clear" w:color="auto" w:fill="BFBFBF" w:themeFill="background1" w:themeFillShade="BF"/>
        </w:rPr>
        <w:instrText xml:space="preserve"> FORMTEXT </w:instrText>
      </w:r>
      <w:r w:rsidRPr="0021227D">
        <w:rPr>
          <w:rFonts w:ascii="Segoe UI" w:hAnsi="Segoe UI" w:cs="Segoe UI"/>
          <w:sz w:val="24"/>
          <w:szCs w:val="24"/>
          <w:shd w:val="clear" w:color="auto" w:fill="BFBFBF" w:themeFill="background1" w:themeFillShade="BF"/>
        </w:rPr>
      </w:r>
      <w:r w:rsidRPr="0021227D">
        <w:rPr>
          <w:rFonts w:ascii="Segoe UI" w:hAnsi="Segoe UI" w:cs="Segoe UI"/>
          <w:sz w:val="24"/>
          <w:szCs w:val="24"/>
          <w:shd w:val="clear" w:color="auto" w:fill="BFBFBF" w:themeFill="background1" w:themeFillShade="BF"/>
        </w:rPr>
        <w:fldChar w:fldCharType="separate"/>
      </w:r>
      <w:r w:rsidRPr="0021227D">
        <w:rPr>
          <w:rFonts w:ascii="Segoe UI" w:hAnsi="Segoe UI" w:cs="Segoe UI"/>
          <w:noProof/>
          <w:sz w:val="24"/>
          <w:szCs w:val="24"/>
          <w:shd w:val="clear" w:color="auto" w:fill="BFBFBF" w:themeFill="background1" w:themeFillShade="BF"/>
        </w:rPr>
        <w:t>[Name]</w:t>
      </w:r>
      <w:r w:rsidRPr="0021227D">
        <w:rPr>
          <w:rFonts w:ascii="Segoe UI" w:hAnsi="Segoe UI" w:cs="Segoe UI"/>
          <w:sz w:val="24"/>
          <w:szCs w:val="24"/>
          <w:shd w:val="clear" w:color="auto" w:fill="BFBFBF" w:themeFill="background1" w:themeFillShade="BF"/>
        </w:rPr>
        <w:fldChar w:fldCharType="end"/>
      </w:r>
      <w:bookmarkEnd w:id="8"/>
    </w:p>
    <w:p w14:paraId="3F40AF51" w14:textId="1BA54BD8" w:rsidR="00113145" w:rsidRPr="00113145" w:rsidRDefault="00113145" w:rsidP="0021227D">
      <w:pPr>
        <w:spacing w:after="0" w:line="276" w:lineRule="auto"/>
        <w:rPr>
          <w:rFonts w:ascii="Segoe UI" w:hAnsi="Segoe UI" w:cs="Segoe UI"/>
          <w:sz w:val="24"/>
          <w:szCs w:val="24"/>
        </w:rPr>
      </w:pPr>
      <w:r w:rsidRPr="00113145">
        <w:rPr>
          <w:rFonts w:ascii="Segoe UI" w:hAnsi="Segoe UI" w:cs="Segoe UI"/>
          <w:sz w:val="24"/>
          <w:szCs w:val="24"/>
        </w:rPr>
        <w:t>Mail:</w:t>
      </w:r>
      <w:r w:rsidR="00606671">
        <w:rPr>
          <w:rFonts w:ascii="Segoe UI" w:hAnsi="Segoe UI" w:cs="Segoe UI"/>
          <w:sz w:val="24"/>
          <w:szCs w:val="24"/>
        </w:rPr>
        <w:t xml:space="preserve"> </w:t>
      </w:r>
      <w:r w:rsidR="00C84A30" w:rsidRPr="00C84A30">
        <w:rPr>
          <w:rFonts w:ascii="Segoe UI" w:hAnsi="Segoe UI" w:cs="Segoe UI"/>
          <w:sz w:val="24"/>
          <w:szCs w:val="24"/>
          <w:highlight w:val="lightGray"/>
        </w:rPr>
        <w:fldChar w:fldCharType="begin">
          <w:ffData>
            <w:name w:val="Text12"/>
            <w:enabled/>
            <w:calcOnExit w:val="0"/>
            <w:textInput>
              <w:default w:val="[E-Mail Address]"/>
            </w:textInput>
          </w:ffData>
        </w:fldChar>
      </w:r>
      <w:bookmarkStart w:id="9" w:name="Text12"/>
      <w:r w:rsidR="00C84A30" w:rsidRPr="00C84A30">
        <w:rPr>
          <w:rFonts w:ascii="Segoe UI" w:hAnsi="Segoe UI" w:cs="Segoe UI"/>
          <w:sz w:val="24"/>
          <w:szCs w:val="24"/>
          <w:highlight w:val="lightGray"/>
        </w:rPr>
        <w:instrText xml:space="preserve"> FORMTEXT </w:instrText>
      </w:r>
      <w:r w:rsidR="00C84A30" w:rsidRPr="00C84A30">
        <w:rPr>
          <w:rFonts w:ascii="Segoe UI" w:hAnsi="Segoe UI" w:cs="Segoe UI"/>
          <w:sz w:val="24"/>
          <w:szCs w:val="24"/>
          <w:highlight w:val="lightGray"/>
        </w:rPr>
      </w:r>
      <w:r w:rsidR="00C84A30" w:rsidRPr="00C84A30">
        <w:rPr>
          <w:rFonts w:ascii="Segoe UI" w:hAnsi="Segoe UI" w:cs="Segoe UI"/>
          <w:sz w:val="24"/>
          <w:szCs w:val="24"/>
          <w:highlight w:val="lightGray"/>
        </w:rPr>
        <w:fldChar w:fldCharType="separate"/>
      </w:r>
      <w:r w:rsidR="00C84A30" w:rsidRPr="00C84A30">
        <w:rPr>
          <w:rFonts w:ascii="Segoe UI" w:hAnsi="Segoe UI" w:cs="Segoe UI"/>
          <w:noProof/>
          <w:sz w:val="24"/>
          <w:szCs w:val="24"/>
          <w:highlight w:val="lightGray"/>
        </w:rPr>
        <w:t>[E-Mail Address]</w:t>
      </w:r>
      <w:r w:rsidR="00C84A30" w:rsidRPr="00C84A30">
        <w:rPr>
          <w:rFonts w:ascii="Segoe UI" w:hAnsi="Segoe UI" w:cs="Segoe UI"/>
          <w:sz w:val="24"/>
          <w:szCs w:val="24"/>
          <w:highlight w:val="lightGray"/>
        </w:rPr>
        <w:fldChar w:fldCharType="end"/>
      </w:r>
      <w:bookmarkEnd w:id="9"/>
    </w:p>
    <w:p w14:paraId="63D069AD" w14:textId="2938CF72" w:rsidR="0021227D" w:rsidRDefault="00113145" w:rsidP="0021227D">
      <w:pPr>
        <w:spacing w:after="0" w:line="276" w:lineRule="auto"/>
        <w:rPr>
          <w:rFonts w:ascii="Segoe UI" w:hAnsi="Segoe UI" w:cs="Segoe UI"/>
          <w:sz w:val="24"/>
          <w:szCs w:val="24"/>
        </w:rPr>
      </w:pPr>
      <w:r w:rsidRPr="00113145">
        <w:rPr>
          <w:rFonts w:ascii="Segoe UI" w:hAnsi="Segoe UI" w:cs="Segoe UI"/>
          <w:sz w:val="24"/>
          <w:szCs w:val="24"/>
        </w:rPr>
        <w:t xml:space="preserve">Phone: </w:t>
      </w:r>
      <w:r w:rsidR="00C84A30" w:rsidRPr="00C84A30">
        <w:rPr>
          <w:rFonts w:ascii="Segoe UI" w:hAnsi="Segoe UI" w:cs="Segoe UI"/>
          <w:sz w:val="24"/>
          <w:szCs w:val="24"/>
          <w:highlight w:val="lightGray"/>
        </w:rPr>
        <w:fldChar w:fldCharType="begin">
          <w:ffData>
            <w:name w:val="Text13"/>
            <w:enabled/>
            <w:calcOnExit w:val="0"/>
            <w:textInput>
              <w:default w:val="[Phone Number]"/>
            </w:textInput>
          </w:ffData>
        </w:fldChar>
      </w:r>
      <w:bookmarkStart w:id="10" w:name="Text13"/>
      <w:r w:rsidR="00C84A30" w:rsidRPr="00C84A30">
        <w:rPr>
          <w:rFonts w:ascii="Segoe UI" w:hAnsi="Segoe UI" w:cs="Segoe UI"/>
          <w:sz w:val="24"/>
          <w:szCs w:val="24"/>
          <w:highlight w:val="lightGray"/>
        </w:rPr>
        <w:instrText xml:space="preserve"> FORMTEXT </w:instrText>
      </w:r>
      <w:r w:rsidR="00C84A30" w:rsidRPr="00C84A30">
        <w:rPr>
          <w:rFonts w:ascii="Segoe UI" w:hAnsi="Segoe UI" w:cs="Segoe UI"/>
          <w:sz w:val="24"/>
          <w:szCs w:val="24"/>
          <w:highlight w:val="lightGray"/>
        </w:rPr>
      </w:r>
      <w:r w:rsidR="00C84A30" w:rsidRPr="00C84A30">
        <w:rPr>
          <w:rFonts w:ascii="Segoe UI" w:hAnsi="Segoe UI" w:cs="Segoe UI"/>
          <w:sz w:val="24"/>
          <w:szCs w:val="24"/>
          <w:highlight w:val="lightGray"/>
        </w:rPr>
        <w:fldChar w:fldCharType="separate"/>
      </w:r>
      <w:r w:rsidR="00C84A30" w:rsidRPr="00C84A30">
        <w:rPr>
          <w:rFonts w:ascii="Segoe UI" w:hAnsi="Segoe UI" w:cs="Segoe UI"/>
          <w:noProof/>
          <w:sz w:val="24"/>
          <w:szCs w:val="24"/>
          <w:highlight w:val="lightGray"/>
        </w:rPr>
        <w:t>[Phone Number]</w:t>
      </w:r>
      <w:r w:rsidR="00C84A30" w:rsidRPr="00C84A30">
        <w:rPr>
          <w:rFonts w:ascii="Segoe UI" w:hAnsi="Segoe UI" w:cs="Segoe UI"/>
          <w:sz w:val="24"/>
          <w:szCs w:val="24"/>
          <w:highlight w:val="lightGray"/>
        </w:rPr>
        <w:fldChar w:fldCharType="end"/>
      </w:r>
      <w:bookmarkEnd w:id="10"/>
    </w:p>
    <w:p w14:paraId="2F929D61" w14:textId="6FE531F6"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Other:</w:t>
      </w:r>
      <w:r w:rsidR="0021227D">
        <w:rPr>
          <w:rFonts w:ascii="Segoe UI" w:hAnsi="Segoe UI" w:cs="Segoe UI"/>
          <w:sz w:val="24"/>
          <w:szCs w:val="24"/>
        </w:rPr>
        <w:t xml:space="preserve"> </w:t>
      </w:r>
      <w:r w:rsidR="00C84A30" w:rsidRPr="00C84A30">
        <w:rPr>
          <w:rFonts w:ascii="Segoe UI" w:hAnsi="Segoe UI" w:cs="Segoe UI"/>
          <w:sz w:val="24"/>
          <w:szCs w:val="24"/>
          <w:highlight w:val="lightGray"/>
        </w:rPr>
        <w:fldChar w:fldCharType="begin">
          <w:ffData>
            <w:name w:val="Text14"/>
            <w:enabled/>
            <w:calcOnExit w:val="0"/>
            <w:textInput>
              <w:default w:val="[Information]"/>
            </w:textInput>
          </w:ffData>
        </w:fldChar>
      </w:r>
      <w:bookmarkStart w:id="11" w:name="Text14"/>
      <w:r w:rsidR="00C84A30" w:rsidRPr="00C84A30">
        <w:rPr>
          <w:rFonts w:ascii="Segoe UI" w:hAnsi="Segoe UI" w:cs="Segoe UI"/>
          <w:sz w:val="24"/>
          <w:szCs w:val="24"/>
          <w:highlight w:val="lightGray"/>
        </w:rPr>
        <w:instrText xml:space="preserve"> FORMTEXT </w:instrText>
      </w:r>
      <w:r w:rsidR="00C84A30" w:rsidRPr="00C84A30">
        <w:rPr>
          <w:rFonts w:ascii="Segoe UI" w:hAnsi="Segoe UI" w:cs="Segoe UI"/>
          <w:sz w:val="24"/>
          <w:szCs w:val="24"/>
          <w:highlight w:val="lightGray"/>
        </w:rPr>
      </w:r>
      <w:r w:rsidR="00C84A30" w:rsidRPr="00C84A30">
        <w:rPr>
          <w:rFonts w:ascii="Segoe UI" w:hAnsi="Segoe UI" w:cs="Segoe UI"/>
          <w:sz w:val="24"/>
          <w:szCs w:val="24"/>
          <w:highlight w:val="lightGray"/>
        </w:rPr>
        <w:fldChar w:fldCharType="separate"/>
      </w:r>
      <w:r w:rsidR="00C84A30" w:rsidRPr="00C84A30">
        <w:rPr>
          <w:rFonts w:ascii="Segoe UI" w:hAnsi="Segoe UI" w:cs="Segoe UI"/>
          <w:noProof/>
          <w:sz w:val="24"/>
          <w:szCs w:val="24"/>
          <w:highlight w:val="lightGray"/>
        </w:rPr>
        <w:t>[Information]</w:t>
      </w:r>
      <w:r w:rsidR="00C84A30" w:rsidRPr="00C84A30">
        <w:rPr>
          <w:rFonts w:ascii="Segoe UI" w:hAnsi="Segoe UI" w:cs="Segoe UI"/>
          <w:sz w:val="24"/>
          <w:szCs w:val="24"/>
          <w:highlight w:val="lightGray"/>
        </w:rPr>
        <w:fldChar w:fldCharType="end"/>
      </w:r>
      <w:bookmarkEnd w:id="11"/>
      <w:r w:rsidR="00606671">
        <w:rPr>
          <w:rFonts w:ascii="Segoe UI" w:hAnsi="Segoe UI" w:cs="Segoe UI"/>
          <w:sz w:val="24"/>
          <w:szCs w:val="24"/>
        </w:rPr>
        <w:t>+</w:t>
      </w:r>
    </w:p>
    <w:p w14:paraId="7BDB5C55" w14:textId="29721C92" w:rsidR="00606671" w:rsidRPr="00606671" w:rsidRDefault="00113145" w:rsidP="00606671">
      <w:pPr>
        <w:pStyle w:val="ListParagraph"/>
        <w:numPr>
          <w:ilvl w:val="0"/>
          <w:numId w:val="2"/>
        </w:numPr>
        <w:spacing w:line="276" w:lineRule="auto"/>
        <w:rPr>
          <w:rFonts w:ascii="Segoe UI" w:hAnsi="Segoe UI" w:cs="Segoe UI"/>
          <w:b/>
          <w:bCs/>
          <w:sz w:val="28"/>
          <w:szCs w:val="28"/>
        </w:rPr>
      </w:pPr>
      <w:r w:rsidRPr="00606671">
        <w:rPr>
          <w:rFonts w:ascii="Segoe UI" w:hAnsi="Segoe UI" w:cs="Segoe UI"/>
          <w:b/>
          <w:bCs/>
          <w:sz w:val="28"/>
          <w:szCs w:val="28"/>
        </w:rPr>
        <w:t xml:space="preserve">CAPTIONS: </w:t>
      </w:r>
    </w:p>
    <w:p w14:paraId="3D486922" w14:textId="46BAAF5D" w:rsidR="00113145" w:rsidRPr="00606671" w:rsidRDefault="00113145" w:rsidP="00606671">
      <w:pPr>
        <w:spacing w:line="276" w:lineRule="auto"/>
        <w:rPr>
          <w:rFonts w:ascii="Segoe UI" w:hAnsi="Segoe UI" w:cs="Segoe UI"/>
          <w:sz w:val="24"/>
          <w:szCs w:val="24"/>
        </w:rPr>
      </w:pPr>
      <w:r w:rsidRPr="00606671">
        <w:rPr>
          <w:rFonts w:ascii="Segoe UI" w:hAnsi="Segoe UI" w:cs="Segoe UI"/>
          <w:sz w:val="24"/>
          <w:szCs w:val="24"/>
        </w:rPr>
        <w:t>Any heading preceding the text of any paragraph hereof is inserted solely for convenience of reference and shall not constitute a part of this Rental Agreement, nor shall they affect its meaning, construction or affect.</w:t>
      </w:r>
    </w:p>
    <w:p w14:paraId="0A337821" w14:textId="73944BB3" w:rsidR="00606671" w:rsidRPr="00606671" w:rsidRDefault="00113145" w:rsidP="00606671">
      <w:pPr>
        <w:pStyle w:val="ListParagraph"/>
        <w:numPr>
          <w:ilvl w:val="0"/>
          <w:numId w:val="2"/>
        </w:numPr>
        <w:spacing w:line="276" w:lineRule="auto"/>
        <w:rPr>
          <w:rFonts w:ascii="Segoe UI" w:hAnsi="Segoe UI" w:cs="Segoe UI"/>
          <w:b/>
          <w:bCs/>
          <w:sz w:val="28"/>
          <w:szCs w:val="28"/>
        </w:rPr>
      </w:pPr>
      <w:r w:rsidRPr="00606671">
        <w:rPr>
          <w:rFonts w:ascii="Segoe UI" w:hAnsi="Segoe UI" w:cs="Segoe UI"/>
          <w:b/>
          <w:bCs/>
          <w:sz w:val="28"/>
          <w:szCs w:val="28"/>
        </w:rPr>
        <w:t xml:space="preserve">FACSIMILE AND OTHER ELECTRONIC MEANS: </w:t>
      </w:r>
    </w:p>
    <w:p w14:paraId="2CDDB9EB" w14:textId="3CC51753" w:rsidR="00113145" w:rsidRPr="00113145" w:rsidRDefault="00113145" w:rsidP="00113145">
      <w:pPr>
        <w:spacing w:line="276" w:lineRule="auto"/>
        <w:rPr>
          <w:rFonts w:ascii="Segoe UI" w:hAnsi="Segoe UI" w:cs="Segoe UI"/>
          <w:sz w:val="24"/>
          <w:szCs w:val="24"/>
        </w:rPr>
      </w:pPr>
      <w:r w:rsidRPr="00606671">
        <w:rPr>
          <w:rFonts w:ascii="Segoe UI" w:hAnsi="Segoe UI" w:cs="Segoe UI"/>
          <w:sz w:val="24"/>
          <w:szCs w:val="24"/>
        </w:rPr>
        <w:t>The parties agree that this Agreement</w:t>
      </w:r>
      <w:r w:rsidR="00606671">
        <w:rPr>
          <w:rFonts w:ascii="Segoe UI" w:hAnsi="Segoe UI" w:cs="Segoe UI"/>
          <w:sz w:val="24"/>
          <w:szCs w:val="24"/>
        </w:rPr>
        <w:t xml:space="preserve"> </w:t>
      </w:r>
      <w:r w:rsidRPr="00113145">
        <w:rPr>
          <w:rFonts w:ascii="Segoe UI" w:hAnsi="Segoe UI" w:cs="Segoe UI"/>
          <w:sz w:val="24"/>
          <w:szCs w:val="24"/>
        </w:rPr>
        <w:t xml:space="preserve">may be communicated by use of a fax or other secure electronic means, including but not limited to electronic mail and the internet, and the signatures, initials and handwritten or typewritten modifications to any of the foregoing shall be deemed to be valid and binding upon the parties as if the original signatures, initials </w:t>
      </w:r>
      <w:r w:rsidR="00C84A30" w:rsidRPr="00113145">
        <w:rPr>
          <w:rFonts w:ascii="Segoe UI" w:hAnsi="Segoe UI" w:cs="Segoe UI"/>
          <w:sz w:val="24"/>
          <w:szCs w:val="24"/>
        </w:rPr>
        <w:t>and handwritten</w:t>
      </w:r>
      <w:r w:rsidRPr="00113145">
        <w:rPr>
          <w:rFonts w:ascii="Segoe UI" w:hAnsi="Segoe UI" w:cs="Segoe UI"/>
          <w:sz w:val="24"/>
          <w:szCs w:val="24"/>
        </w:rPr>
        <w:t xml:space="preserve"> or typewritten modifications were present on the documents in the handwriting of each party.</w:t>
      </w:r>
    </w:p>
    <w:p w14:paraId="359FA21A" w14:textId="481A8474" w:rsidR="00606671" w:rsidRPr="00606671" w:rsidRDefault="00113145" w:rsidP="00606671">
      <w:pPr>
        <w:pStyle w:val="ListParagraph"/>
        <w:numPr>
          <w:ilvl w:val="0"/>
          <w:numId w:val="2"/>
        </w:numPr>
        <w:spacing w:line="276" w:lineRule="auto"/>
        <w:rPr>
          <w:rFonts w:ascii="Segoe UI" w:hAnsi="Segoe UI" w:cs="Segoe UI"/>
          <w:b/>
          <w:bCs/>
          <w:sz w:val="28"/>
          <w:szCs w:val="28"/>
        </w:rPr>
      </w:pPr>
      <w:r w:rsidRPr="00606671">
        <w:rPr>
          <w:rFonts w:ascii="Segoe UI" w:hAnsi="Segoe UI" w:cs="Segoe UI"/>
          <w:b/>
          <w:bCs/>
          <w:sz w:val="28"/>
          <w:szCs w:val="28"/>
        </w:rPr>
        <w:t xml:space="preserve">MEGAN'S LAW: </w:t>
      </w:r>
    </w:p>
    <w:p w14:paraId="0FCDC207" w14:textId="15D5744C" w:rsidR="00113145" w:rsidRPr="00113145" w:rsidRDefault="00113145" w:rsidP="00113145">
      <w:pPr>
        <w:spacing w:line="276" w:lineRule="auto"/>
        <w:rPr>
          <w:rFonts w:ascii="Segoe UI" w:hAnsi="Segoe UI" w:cs="Segoe UI"/>
          <w:sz w:val="24"/>
          <w:szCs w:val="24"/>
        </w:rPr>
      </w:pPr>
      <w:r w:rsidRPr="00606671">
        <w:rPr>
          <w:rFonts w:ascii="Segoe UI" w:hAnsi="Segoe UI" w:cs="Segoe UI"/>
          <w:sz w:val="24"/>
          <w:szCs w:val="24"/>
        </w:rPr>
        <w:t xml:space="preserve">The Tenant and Landlord agree that the Property Manager or Real Estate Broker representing Tenant or Landlord </w:t>
      </w:r>
      <w:proofErr w:type="gramStart"/>
      <w:r w:rsidRPr="00606671">
        <w:rPr>
          <w:rFonts w:ascii="Segoe UI" w:hAnsi="Segoe UI" w:cs="Segoe UI"/>
          <w:sz w:val="24"/>
          <w:szCs w:val="24"/>
        </w:rPr>
        <w:t>and  all</w:t>
      </w:r>
      <w:proofErr w:type="gramEnd"/>
      <w:r w:rsidRPr="00606671">
        <w:rPr>
          <w:rFonts w:ascii="Segoe UI" w:hAnsi="Segoe UI" w:cs="Segoe UI"/>
          <w:sz w:val="24"/>
          <w:szCs w:val="24"/>
        </w:rPr>
        <w:t xml:space="preserve"> affiliated agents are not responsible for obtaining or disclosing any information contained in the Alabama Sex Offender Registry. The Tenant and Landlord agree that no course of action may be </w:t>
      </w:r>
      <w:proofErr w:type="gramStart"/>
      <w:r w:rsidRPr="00606671">
        <w:rPr>
          <w:rFonts w:ascii="Segoe UI" w:hAnsi="Segoe UI" w:cs="Segoe UI"/>
          <w:sz w:val="24"/>
          <w:szCs w:val="24"/>
        </w:rPr>
        <w:t>brought  against</w:t>
      </w:r>
      <w:proofErr w:type="gramEnd"/>
      <w:r w:rsidRPr="00606671">
        <w:rPr>
          <w:rFonts w:ascii="Segoe UI" w:hAnsi="Segoe UI" w:cs="Segoe UI"/>
          <w:sz w:val="24"/>
          <w:szCs w:val="24"/>
        </w:rPr>
        <w:t xml:space="preserve"> the Property Manager or Real Estate Broker representing Tenant or Landlord and  all affiliated agents for failure to obtain or disclose any information contained in the Alabama Sex Offender Registry. The Tenant agrees that the Tenant has the sole responsibility to obtain any such information. The Tenant understands that Sex Offender Registry information may be obtained from the local sheriff's department or </w:t>
      </w:r>
      <w:proofErr w:type="gramStart"/>
      <w:r w:rsidRPr="00606671">
        <w:rPr>
          <w:rFonts w:ascii="Segoe UI" w:hAnsi="Segoe UI" w:cs="Segoe UI"/>
          <w:sz w:val="24"/>
          <w:szCs w:val="24"/>
        </w:rPr>
        <w:t>other  appropriate</w:t>
      </w:r>
      <w:proofErr w:type="gramEnd"/>
      <w:r w:rsidRPr="00606671">
        <w:rPr>
          <w:rFonts w:ascii="Segoe UI" w:hAnsi="Segoe UI" w:cs="Segoe UI"/>
          <w:sz w:val="24"/>
          <w:szCs w:val="24"/>
        </w:rPr>
        <w:t xml:space="preserve"> law enforcement officials.</w:t>
      </w:r>
    </w:p>
    <w:p w14:paraId="4DB0F4CB" w14:textId="18AC0191" w:rsidR="00606671" w:rsidRPr="00606671" w:rsidRDefault="00113145" w:rsidP="00606671">
      <w:pPr>
        <w:pStyle w:val="ListParagraph"/>
        <w:numPr>
          <w:ilvl w:val="0"/>
          <w:numId w:val="2"/>
        </w:numPr>
        <w:spacing w:line="276" w:lineRule="auto"/>
        <w:rPr>
          <w:rFonts w:ascii="Segoe UI" w:hAnsi="Segoe UI" w:cs="Segoe UI"/>
          <w:b/>
          <w:bCs/>
          <w:sz w:val="28"/>
          <w:szCs w:val="28"/>
        </w:rPr>
      </w:pPr>
      <w:r w:rsidRPr="00606671">
        <w:rPr>
          <w:rFonts w:ascii="Segoe UI" w:hAnsi="Segoe UI" w:cs="Segoe UI"/>
          <w:b/>
          <w:bCs/>
          <w:sz w:val="28"/>
          <w:szCs w:val="28"/>
        </w:rPr>
        <w:t xml:space="preserve">ENTIRE AGREEMENT. </w:t>
      </w:r>
    </w:p>
    <w:p w14:paraId="07C6C9D4" w14:textId="28374543" w:rsidR="00113145" w:rsidRPr="00113145" w:rsidRDefault="00113145" w:rsidP="00113145">
      <w:pPr>
        <w:spacing w:line="276" w:lineRule="auto"/>
        <w:rPr>
          <w:rFonts w:ascii="Segoe UI" w:hAnsi="Segoe UI" w:cs="Segoe UI"/>
          <w:sz w:val="24"/>
          <w:szCs w:val="24"/>
        </w:rPr>
      </w:pPr>
      <w:r w:rsidRPr="00606671">
        <w:rPr>
          <w:rFonts w:ascii="Segoe UI" w:hAnsi="Segoe UI" w:cs="Segoe UI"/>
          <w:sz w:val="24"/>
          <w:szCs w:val="24"/>
        </w:rPr>
        <w:t xml:space="preserve">This lease contains the entire agreement between the parties hereto and all previous negotiations leading thereto, and it may be modified only by a dated written agreement signed </w:t>
      </w:r>
      <w:r w:rsidRPr="00606671">
        <w:rPr>
          <w:rFonts w:ascii="Segoe UI" w:hAnsi="Segoe UI" w:cs="Segoe UI"/>
          <w:sz w:val="24"/>
          <w:szCs w:val="24"/>
        </w:rPr>
        <w:lastRenderedPageBreak/>
        <w:t>by both Landlord and Tenant. No surrender of the Premises or of the remainder of the term of this lease shall be valid unless accepted by Landlord in writing TIME IS OF THE ESSENCE WITH REGARD TO ALL TERMS AND CONDITIONS IN THIS AGREEMENT.</w:t>
      </w:r>
    </w:p>
    <w:p w14:paraId="5F896B23" w14:textId="35DFFD79" w:rsidR="00606671" w:rsidRPr="00606671" w:rsidRDefault="00113145" w:rsidP="00606671">
      <w:pPr>
        <w:pStyle w:val="ListParagraph"/>
        <w:numPr>
          <w:ilvl w:val="0"/>
          <w:numId w:val="2"/>
        </w:numPr>
        <w:spacing w:line="276" w:lineRule="auto"/>
        <w:rPr>
          <w:rFonts w:ascii="Segoe UI" w:hAnsi="Segoe UI" w:cs="Segoe UI"/>
          <w:b/>
          <w:bCs/>
          <w:sz w:val="28"/>
          <w:szCs w:val="28"/>
        </w:rPr>
      </w:pPr>
      <w:r w:rsidRPr="00606671">
        <w:rPr>
          <w:rFonts w:ascii="Segoe UI" w:hAnsi="Segoe UI" w:cs="Segoe UI"/>
          <w:b/>
          <w:bCs/>
          <w:sz w:val="28"/>
          <w:szCs w:val="28"/>
        </w:rPr>
        <w:t xml:space="preserve">NON-RELIANCE CLAUSE: </w:t>
      </w:r>
    </w:p>
    <w:p w14:paraId="70398728" w14:textId="13417BA0" w:rsidR="00113145" w:rsidRPr="00606671" w:rsidRDefault="00113145" w:rsidP="00606671">
      <w:pPr>
        <w:spacing w:line="276" w:lineRule="auto"/>
        <w:rPr>
          <w:rFonts w:ascii="Segoe UI" w:hAnsi="Segoe UI" w:cs="Segoe UI"/>
          <w:sz w:val="24"/>
          <w:szCs w:val="24"/>
        </w:rPr>
      </w:pPr>
      <w:r w:rsidRPr="00606671">
        <w:rPr>
          <w:rFonts w:ascii="Segoe UI" w:hAnsi="Segoe UI" w:cs="Segoe UI"/>
          <w:sz w:val="24"/>
          <w:szCs w:val="24"/>
        </w:rPr>
        <w:t>Both Tenant and Landlord hereby acknowledge that they have not received or relied nor could have relied upon any statements or representations or promises or agreements or inducements by either Broker or their agents which are not expressly stipulated herein.</w:t>
      </w:r>
    </w:p>
    <w:p w14:paraId="6C4402A7" w14:textId="18DDE25B" w:rsidR="00606671" w:rsidRDefault="00113145" w:rsidP="00113145">
      <w:pPr>
        <w:spacing w:line="276" w:lineRule="auto"/>
        <w:rPr>
          <w:rFonts w:ascii="Segoe UI" w:hAnsi="Segoe UI" w:cs="Segoe UI"/>
          <w:sz w:val="24"/>
          <w:szCs w:val="24"/>
        </w:rPr>
      </w:pPr>
      <w:r w:rsidRPr="00113145">
        <w:rPr>
          <w:rFonts w:ascii="Segoe UI" w:hAnsi="Segoe UI" w:cs="Segoe UI"/>
          <w:sz w:val="24"/>
          <w:szCs w:val="24"/>
        </w:rPr>
        <w:t>If not contained herein, such statements, representations, promises, or agreements shall be of no force or effect. This general non-reliance clause shall not prevent recovery in tort for fraud or negligent</w:t>
      </w:r>
      <w:r w:rsidR="00606671">
        <w:rPr>
          <w:rFonts w:ascii="Segoe UI" w:hAnsi="Segoe UI" w:cs="Segoe UI"/>
          <w:sz w:val="24"/>
          <w:szCs w:val="24"/>
        </w:rPr>
        <w:t xml:space="preserve"> </w:t>
      </w:r>
      <w:r w:rsidRPr="00113145">
        <w:rPr>
          <w:rFonts w:ascii="Segoe UI" w:hAnsi="Segoe UI" w:cs="Segoe UI"/>
          <w:sz w:val="24"/>
          <w:szCs w:val="24"/>
        </w:rPr>
        <w:t>misrepresentation or intentional misrepresentation unless specific non-reliance language is included in</w:t>
      </w:r>
      <w:r w:rsidR="00606671">
        <w:rPr>
          <w:rFonts w:ascii="Segoe UI" w:hAnsi="Segoe UI" w:cs="Segoe UI"/>
          <w:sz w:val="24"/>
          <w:szCs w:val="24"/>
        </w:rPr>
        <w:t xml:space="preserve"> </w:t>
      </w:r>
      <w:r w:rsidRPr="00113145">
        <w:rPr>
          <w:rFonts w:ascii="Segoe UI" w:hAnsi="Segoe UI" w:cs="Segoe UI"/>
          <w:sz w:val="24"/>
          <w:szCs w:val="24"/>
        </w:rPr>
        <w:t>this agreement. This is a non-reliance clause and is neither a merger clause nor an extension of a merger clause. The parties execute this agreement freely and voluntarily without reliance upon any</w:t>
      </w:r>
      <w:r w:rsidR="00606671">
        <w:rPr>
          <w:rFonts w:ascii="Segoe UI" w:hAnsi="Segoe UI" w:cs="Segoe UI"/>
          <w:sz w:val="24"/>
          <w:szCs w:val="24"/>
        </w:rPr>
        <w:t xml:space="preserve"> </w:t>
      </w:r>
      <w:r w:rsidRPr="00113145">
        <w:rPr>
          <w:rFonts w:ascii="Segoe UI" w:hAnsi="Segoe UI" w:cs="Segoe UI"/>
          <w:sz w:val="24"/>
          <w:szCs w:val="24"/>
        </w:rPr>
        <w:t>statements or representations by parties or agents except as set forth herein. Parties have fully</w:t>
      </w:r>
      <w:r w:rsidR="00606671">
        <w:rPr>
          <w:rFonts w:ascii="Segoe UI" w:hAnsi="Segoe UI" w:cs="Segoe UI"/>
          <w:sz w:val="24"/>
          <w:szCs w:val="24"/>
        </w:rPr>
        <w:t xml:space="preserve"> </w:t>
      </w:r>
      <w:r w:rsidRPr="00113145">
        <w:rPr>
          <w:rFonts w:ascii="Segoe UI" w:hAnsi="Segoe UI" w:cs="Segoe UI"/>
          <w:sz w:val="24"/>
          <w:szCs w:val="24"/>
        </w:rPr>
        <w:t>read</w:t>
      </w:r>
      <w:r w:rsidR="00606671">
        <w:rPr>
          <w:rFonts w:ascii="Segoe UI" w:hAnsi="Segoe UI" w:cs="Segoe UI"/>
          <w:sz w:val="24"/>
          <w:szCs w:val="24"/>
        </w:rPr>
        <w:t xml:space="preserve"> </w:t>
      </w:r>
      <w:r w:rsidRPr="00113145">
        <w:rPr>
          <w:rFonts w:ascii="Segoe UI" w:hAnsi="Segoe UI" w:cs="Segoe UI"/>
          <w:sz w:val="24"/>
          <w:szCs w:val="24"/>
        </w:rPr>
        <w:t>and understand this Agreement and the meaning of its provisions. Parties are legally competent to enter into this agreement and to fully accept responsibility. Parties have been advised to consult with counsel before entering into this agreement and have had the opportunity to do so.</w:t>
      </w:r>
    </w:p>
    <w:p w14:paraId="164DACF9" w14:textId="195FB119" w:rsidR="00113145" w:rsidRPr="00606671" w:rsidRDefault="00113145" w:rsidP="00113145">
      <w:pPr>
        <w:pStyle w:val="ListParagraph"/>
        <w:numPr>
          <w:ilvl w:val="0"/>
          <w:numId w:val="2"/>
        </w:numPr>
        <w:spacing w:line="276" w:lineRule="auto"/>
        <w:rPr>
          <w:rFonts w:ascii="Segoe UI" w:hAnsi="Segoe UI" w:cs="Segoe UI"/>
          <w:sz w:val="28"/>
          <w:szCs w:val="28"/>
        </w:rPr>
      </w:pPr>
      <w:r w:rsidRPr="00606671">
        <w:rPr>
          <w:rFonts w:ascii="Segoe UI" w:hAnsi="Segoe UI" w:cs="Segoe UI"/>
          <w:b/>
          <w:bCs/>
          <w:sz w:val="28"/>
          <w:szCs w:val="28"/>
        </w:rPr>
        <w:t>ADDITIONAL TERMS:</w:t>
      </w:r>
    </w:p>
    <w:p w14:paraId="77B05FB7" w14:textId="77777777" w:rsidR="00C84A30" w:rsidRDefault="00C84A30" w:rsidP="00113145">
      <w:pPr>
        <w:spacing w:line="276" w:lineRule="auto"/>
        <w:rPr>
          <w:rFonts w:ascii="Segoe UI" w:hAnsi="Segoe UI" w:cs="Segoe UI"/>
          <w:sz w:val="24"/>
          <w:szCs w:val="24"/>
        </w:rPr>
      </w:pPr>
      <w:r w:rsidRPr="00C84A30">
        <w:rPr>
          <w:rFonts w:ascii="Segoe UI" w:hAnsi="Segoe UI" w:cs="Segoe UI"/>
          <w:sz w:val="24"/>
          <w:szCs w:val="24"/>
          <w:highlight w:val="lightGray"/>
        </w:rPr>
        <w:fldChar w:fldCharType="begin">
          <w:ffData>
            <w:name w:val="Text15"/>
            <w:enabled/>
            <w:calcOnExit w:val="0"/>
            <w:textInput>
              <w:default w:val="[Addional Information]"/>
            </w:textInput>
          </w:ffData>
        </w:fldChar>
      </w:r>
      <w:bookmarkStart w:id="12" w:name="Text15"/>
      <w:r w:rsidRPr="00C84A30">
        <w:rPr>
          <w:rFonts w:ascii="Segoe UI" w:hAnsi="Segoe UI" w:cs="Segoe UI"/>
          <w:sz w:val="24"/>
          <w:szCs w:val="24"/>
          <w:highlight w:val="lightGray"/>
        </w:rPr>
        <w:instrText xml:space="preserve"> FORMTEXT </w:instrText>
      </w:r>
      <w:r w:rsidRPr="00C84A30">
        <w:rPr>
          <w:rFonts w:ascii="Segoe UI" w:hAnsi="Segoe UI" w:cs="Segoe UI"/>
          <w:sz w:val="24"/>
          <w:szCs w:val="24"/>
          <w:highlight w:val="lightGray"/>
        </w:rPr>
      </w:r>
      <w:r w:rsidRPr="00C84A30">
        <w:rPr>
          <w:rFonts w:ascii="Segoe UI" w:hAnsi="Segoe UI" w:cs="Segoe UI"/>
          <w:sz w:val="24"/>
          <w:szCs w:val="24"/>
          <w:highlight w:val="lightGray"/>
        </w:rPr>
        <w:fldChar w:fldCharType="separate"/>
      </w:r>
      <w:r w:rsidRPr="00C84A30">
        <w:rPr>
          <w:rFonts w:ascii="Segoe UI" w:hAnsi="Segoe UI" w:cs="Segoe UI"/>
          <w:noProof/>
          <w:sz w:val="24"/>
          <w:szCs w:val="24"/>
          <w:highlight w:val="lightGray"/>
        </w:rPr>
        <w:t>[Addional Information]</w:t>
      </w:r>
      <w:r w:rsidRPr="00C84A30">
        <w:rPr>
          <w:rFonts w:ascii="Segoe UI" w:hAnsi="Segoe UI" w:cs="Segoe UI"/>
          <w:sz w:val="24"/>
          <w:szCs w:val="24"/>
          <w:highlight w:val="lightGray"/>
        </w:rPr>
        <w:fldChar w:fldCharType="end"/>
      </w:r>
      <w:bookmarkEnd w:id="12"/>
    </w:p>
    <w:p w14:paraId="189A7BEE" w14:textId="2BF1D620"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WHEREFORE, the parties have executed this Rental Agreement or caused the same to be executed by their authorized representative, the day and year first above written.</w:t>
      </w:r>
    </w:p>
    <w:p w14:paraId="53D52B46" w14:textId="20828BF4"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THIS RENTAL AGREEMENT supersedes all prior written or oral agreements and can be amended only through a written agreement signed by both parties. Provisions of this Rental Agreement shall bind and inure to the benefit of the Landlord </w:t>
      </w:r>
      <w:proofErr w:type="gramStart"/>
      <w:r w:rsidRPr="00113145">
        <w:rPr>
          <w:rFonts w:ascii="Segoe UI" w:hAnsi="Segoe UI" w:cs="Segoe UI"/>
          <w:sz w:val="24"/>
          <w:szCs w:val="24"/>
        </w:rPr>
        <w:t>and  to</w:t>
      </w:r>
      <w:proofErr w:type="gramEnd"/>
      <w:r w:rsidRPr="00113145">
        <w:rPr>
          <w:rFonts w:ascii="Segoe UI" w:hAnsi="Segoe UI" w:cs="Segoe UI"/>
          <w:sz w:val="24"/>
          <w:szCs w:val="24"/>
        </w:rPr>
        <w:t xml:space="preserve"> the Tenant and their respective heirs, successors, and  assigns.</w:t>
      </w:r>
    </w:p>
    <w:p w14:paraId="331215CC" w14:textId="342AB8C7" w:rsidR="00113145" w:rsidRPr="00113145" w:rsidRDefault="00113145" w:rsidP="00113145">
      <w:pPr>
        <w:spacing w:line="276" w:lineRule="auto"/>
        <w:rPr>
          <w:rFonts w:ascii="Segoe UI" w:hAnsi="Segoe UI" w:cs="Segoe UI"/>
          <w:sz w:val="24"/>
          <w:szCs w:val="24"/>
        </w:rPr>
      </w:pPr>
      <w:r w:rsidRPr="00113145">
        <w:rPr>
          <w:rFonts w:ascii="Segoe UI" w:hAnsi="Segoe UI" w:cs="Segoe UI"/>
          <w:sz w:val="24"/>
          <w:szCs w:val="24"/>
        </w:rPr>
        <w:t>THIS IS A LEGALLY BINDING CONTRACT.  IF NOT UNDERSTOOD SEEK COMPETENT LEGAL ADVICE BEFORE SIGNING.</w:t>
      </w:r>
    </w:p>
    <w:p w14:paraId="3F3B794B" w14:textId="18210018" w:rsidR="00113145" w:rsidRDefault="00113145" w:rsidP="00113145">
      <w:pPr>
        <w:spacing w:line="276" w:lineRule="auto"/>
        <w:rPr>
          <w:rFonts w:ascii="Segoe UI" w:hAnsi="Segoe UI" w:cs="Segoe UI"/>
          <w:sz w:val="24"/>
          <w:szCs w:val="24"/>
        </w:rPr>
      </w:pPr>
      <w:r w:rsidRPr="00113145">
        <w:rPr>
          <w:rFonts w:ascii="Segoe UI" w:hAnsi="Segoe UI" w:cs="Segoe UI"/>
          <w:sz w:val="24"/>
          <w:szCs w:val="24"/>
        </w:rPr>
        <w:t xml:space="preserve">IN WITNESS WHEREOF, the parties hereto have subscribed their names and affixed their seals in duplicate the day and </w:t>
      </w:r>
      <w:proofErr w:type="gramStart"/>
      <w:r w:rsidRPr="00113145">
        <w:rPr>
          <w:rFonts w:ascii="Segoe UI" w:hAnsi="Segoe UI" w:cs="Segoe UI"/>
          <w:sz w:val="24"/>
          <w:szCs w:val="24"/>
        </w:rPr>
        <w:t>year  above</w:t>
      </w:r>
      <w:proofErr w:type="gramEnd"/>
      <w:r w:rsidRPr="00113145">
        <w:rPr>
          <w:rFonts w:ascii="Segoe UI" w:hAnsi="Segoe UI" w:cs="Segoe UI"/>
          <w:sz w:val="24"/>
          <w:szCs w:val="24"/>
        </w:rPr>
        <w:t xml:space="preserve"> written.</w:t>
      </w:r>
    </w:p>
    <w:p w14:paraId="6F469D79" w14:textId="77777777" w:rsidR="002B04F4" w:rsidRDefault="002B04F4" w:rsidP="00113145">
      <w:pPr>
        <w:spacing w:line="276" w:lineRule="auto"/>
        <w:rPr>
          <w:rFonts w:ascii="Segoe UI" w:hAnsi="Segoe UI" w:cs="Segoe UI"/>
          <w:sz w:val="24"/>
          <w:szCs w:val="24"/>
        </w:rPr>
      </w:pPr>
    </w:p>
    <w:p w14:paraId="565FB804" w14:textId="0314143C" w:rsidR="002B04F4" w:rsidRPr="00DB3518" w:rsidRDefault="002B04F4" w:rsidP="00113145">
      <w:pPr>
        <w:spacing w:line="276" w:lineRule="auto"/>
        <w:rPr>
          <w:rFonts w:ascii="Segoe UI" w:hAnsi="Segoe UI" w:cs="Segoe UI"/>
          <w:b/>
          <w:bCs/>
          <w:sz w:val="24"/>
          <w:szCs w:val="24"/>
        </w:rPr>
      </w:pPr>
      <w:r w:rsidRPr="00DB3518">
        <w:rPr>
          <w:rFonts w:ascii="Segoe UI" w:hAnsi="Segoe UI" w:cs="Segoe UI"/>
          <w:b/>
          <w:bCs/>
          <w:sz w:val="24"/>
          <w:szCs w:val="24"/>
        </w:rPr>
        <w:lastRenderedPageBreak/>
        <w:t>Witness Tenant</w:t>
      </w:r>
    </w:p>
    <w:tbl>
      <w:tblPr>
        <w:tblStyle w:val="TableGrid"/>
        <w:tblW w:w="0" w:type="auto"/>
        <w:tblInd w:w="108" w:type="dxa"/>
        <w:tblLook w:val="04A0" w:firstRow="1" w:lastRow="0" w:firstColumn="1" w:lastColumn="0" w:noHBand="0" w:noVBand="1"/>
      </w:tblPr>
      <w:tblGrid>
        <w:gridCol w:w="6232"/>
        <w:gridCol w:w="536"/>
        <w:gridCol w:w="3204"/>
      </w:tblGrid>
      <w:tr w:rsidR="002B04F4" w:rsidRPr="00EE2281" w14:paraId="6332F5C5" w14:textId="77777777" w:rsidTr="002B04F4">
        <w:trPr>
          <w:trHeight w:val="864"/>
        </w:trPr>
        <w:tc>
          <w:tcPr>
            <w:tcW w:w="6232" w:type="dxa"/>
            <w:tcBorders>
              <w:top w:val="nil"/>
              <w:left w:val="nil"/>
              <w:bottom w:val="single" w:sz="4" w:space="0" w:color="auto"/>
              <w:right w:val="nil"/>
            </w:tcBorders>
            <w:vAlign w:val="bottom"/>
            <w:hideMark/>
          </w:tcPr>
          <w:p w14:paraId="2EB961CA" w14:textId="77777777" w:rsidR="002B04F4" w:rsidRPr="00EE2281" w:rsidRDefault="002B04F4"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8E94166" w14:textId="77777777" w:rsidR="002B04F4" w:rsidRPr="00EE2281" w:rsidRDefault="002B04F4" w:rsidP="002B660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77EB6AD" w14:textId="77777777" w:rsidR="002B04F4" w:rsidRPr="00EE2281" w:rsidRDefault="002B04F4" w:rsidP="002B660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F69DB97866C04E399109101B446C97C7"/>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2B04F4" w:rsidRPr="00EE2281" w14:paraId="6C23A284" w14:textId="77777777" w:rsidTr="002B04F4">
        <w:trPr>
          <w:trHeight w:val="432"/>
        </w:trPr>
        <w:tc>
          <w:tcPr>
            <w:tcW w:w="6232" w:type="dxa"/>
            <w:tcBorders>
              <w:top w:val="single" w:sz="4" w:space="0" w:color="auto"/>
              <w:left w:val="nil"/>
              <w:bottom w:val="nil"/>
              <w:right w:val="nil"/>
            </w:tcBorders>
            <w:vAlign w:val="center"/>
            <w:hideMark/>
          </w:tcPr>
          <w:p w14:paraId="350B6820" w14:textId="7C25C80B" w:rsidR="002B04F4" w:rsidRPr="00EE2281" w:rsidRDefault="002B04F4" w:rsidP="002B6606">
            <w:pPr>
              <w:spacing w:line="276" w:lineRule="auto"/>
              <w:jc w:val="center"/>
              <w:rPr>
                <w:rFonts w:ascii="Segoe UI" w:hAnsi="Segoe UI" w:cs="Segoe UI"/>
                <w:b/>
                <w:bCs/>
                <w:color w:val="000000" w:themeColor="text1"/>
                <w:szCs w:val="32"/>
              </w:rPr>
            </w:pPr>
            <w:r w:rsidRPr="002B04F4">
              <w:rPr>
                <w:rFonts w:ascii="Segoe UI" w:hAnsi="Segoe UI" w:cs="Segoe UI"/>
                <w:b/>
                <w:bCs/>
              </w:rPr>
              <w:t>Witness</w:t>
            </w:r>
            <w:r w:rsidRPr="002B04F4">
              <w:rPr>
                <w:rFonts w:ascii="Segoe UI" w:hAnsi="Segoe UI" w:cs="Segoe UI"/>
                <w:b/>
                <w:bCs/>
                <w:color w:val="000000" w:themeColor="text1"/>
                <w:szCs w:val="32"/>
              </w:rPr>
              <w:t xml:space="preserve"> </w:t>
            </w: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11A65A23" w14:textId="77777777" w:rsidR="002B04F4" w:rsidRPr="00EE2281" w:rsidRDefault="002B04F4" w:rsidP="002B660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5DCA145" w14:textId="77777777" w:rsidR="002B04F4" w:rsidRPr="00EE2281" w:rsidRDefault="002B04F4" w:rsidP="002B660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2B04F4" w:rsidRPr="00EE2281" w14:paraId="638580CC" w14:textId="77777777" w:rsidTr="002B04F4">
        <w:trPr>
          <w:trHeight w:val="576"/>
        </w:trPr>
        <w:tc>
          <w:tcPr>
            <w:tcW w:w="9972" w:type="dxa"/>
            <w:gridSpan w:val="3"/>
            <w:tcBorders>
              <w:top w:val="nil"/>
              <w:left w:val="nil"/>
              <w:bottom w:val="single" w:sz="4" w:space="0" w:color="auto"/>
              <w:right w:val="nil"/>
            </w:tcBorders>
            <w:vAlign w:val="bottom"/>
            <w:hideMark/>
          </w:tcPr>
          <w:p w14:paraId="2E1E829D" w14:textId="77777777" w:rsidR="002B04F4" w:rsidRPr="00EE2281" w:rsidRDefault="002B04F4"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2B04F4" w:rsidRPr="00EE2281" w14:paraId="227A94CD" w14:textId="77777777" w:rsidTr="002B04F4">
        <w:trPr>
          <w:trHeight w:val="432"/>
        </w:trPr>
        <w:tc>
          <w:tcPr>
            <w:tcW w:w="9972" w:type="dxa"/>
            <w:gridSpan w:val="3"/>
            <w:tcBorders>
              <w:top w:val="single" w:sz="4" w:space="0" w:color="auto"/>
              <w:left w:val="nil"/>
              <w:bottom w:val="nil"/>
              <w:right w:val="nil"/>
            </w:tcBorders>
            <w:vAlign w:val="center"/>
            <w:hideMark/>
          </w:tcPr>
          <w:p w14:paraId="13AB020E" w14:textId="77777777" w:rsidR="002B04F4" w:rsidRPr="00EE2281" w:rsidRDefault="002B04F4" w:rsidP="002B660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2B04F4" w:rsidRPr="00EE2281" w14:paraId="0B717B3F" w14:textId="77777777" w:rsidTr="002B04F4">
        <w:trPr>
          <w:trHeight w:val="864"/>
        </w:trPr>
        <w:tc>
          <w:tcPr>
            <w:tcW w:w="6232" w:type="dxa"/>
            <w:tcBorders>
              <w:top w:val="nil"/>
              <w:left w:val="nil"/>
              <w:bottom w:val="single" w:sz="4" w:space="0" w:color="auto"/>
              <w:right w:val="nil"/>
            </w:tcBorders>
            <w:vAlign w:val="bottom"/>
            <w:hideMark/>
          </w:tcPr>
          <w:p w14:paraId="7DC1614A" w14:textId="77777777" w:rsidR="002B04F4" w:rsidRPr="00EE2281" w:rsidRDefault="002B04F4"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7EBE5E59" w14:textId="77777777" w:rsidR="002B04F4" w:rsidRPr="00EE2281" w:rsidRDefault="002B04F4" w:rsidP="002B660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8366FF2" w14:textId="77777777" w:rsidR="002B04F4" w:rsidRPr="00EE2281" w:rsidRDefault="002B04F4" w:rsidP="002B660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2007202324"/>
                <w:placeholder>
                  <w:docPart w:val="D72EBE64ACA84D04ACA4E4A684FA265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2B04F4" w:rsidRPr="00EE2281" w14:paraId="4CE4CAEC" w14:textId="77777777" w:rsidTr="002B04F4">
        <w:trPr>
          <w:trHeight w:val="432"/>
        </w:trPr>
        <w:tc>
          <w:tcPr>
            <w:tcW w:w="6232" w:type="dxa"/>
            <w:tcBorders>
              <w:top w:val="single" w:sz="4" w:space="0" w:color="auto"/>
              <w:left w:val="nil"/>
              <w:bottom w:val="nil"/>
              <w:right w:val="nil"/>
            </w:tcBorders>
            <w:vAlign w:val="center"/>
            <w:hideMark/>
          </w:tcPr>
          <w:p w14:paraId="1B91DBAF" w14:textId="77777777" w:rsidR="002B04F4" w:rsidRPr="00EE2281" w:rsidRDefault="002B04F4" w:rsidP="002B6606">
            <w:pPr>
              <w:spacing w:line="276" w:lineRule="auto"/>
              <w:jc w:val="center"/>
              <w:rPr>
                <w:rFonts w:ascii="Segoe UI" w:hAnsi="Segoe UI" w:cs="Segoe UI"/>
                <w:b/>
                <w:bCs/>
                <w:color w:val="000000" w:themeColor="text1"/>
                <w:szCs w:val="32"/>
              </w:rPr>
            </w:pPr>
            <w:r w:rsidRPr="002B04F4">
              <w:rPr>
                <w:rFonts w:ascii="Segoe UI" w:hAnsi="Segoe UI" w:cs="Segoe UI"/>
                <w:b/>
                <w:bCs/>
              </w:rPr>
              <w:t>Witness</w:t>
            </w:r>
            <w:r w:rsidRPr="002B04F4">
              <w:rPr>
                <w:rFonts w:ascii="Segoe UI" w:hAnsi="Segoe UI" w:cs="Segoe UI"/>
                <w:b/>
                <w:bCs/>
                <w:color w:val="000000" w:themeColor="text1"/>
                <w:szCs w:val="32"/>
              </w:rPr>
              <w:t xml:space="preserve"> </w:t>
            </w: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5A57A1A" w14:textId="77777777" w:rsidR="002B04F4" w:rsidRPr="00EE2281" w:rsidRDefault="002B04F4" w:rsidP="002B660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84A13C1" w14:textId="77777777" w:rsidR="002B04F4" w:rsidRPr="00EE2281" w:rsidRDefault="002B04F4" w:rsidP="002B660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2B04F4" w:rsidRPr="00EE2281" w14:paraId="2524D097" w14:textId="77777777" w:rsidTr="002B04F4">
        <w:trPr>
          <w:trHeight w:val="576"/>
        </w:trPr>
        <w:tc>
          <w:tcPr>
            <w:tcW w:w="9972" w:type="dxa"/>
            <w:gridSpan w:val="3"/>
            <w:tcBorders>
              <w:top w:val="nil"/>
              <w:left w:val="nil"/>
              <w:bottom w:val="single" w:sz="4" w:space="0" w:color="auto"/>
              <w:right w:val="nil"/>
            </w:tcBorders>
            <w:vAlign w:val="bottom"/>
            <w:hideMark/>
          </w:tcPr>
          <w:p w14:paraId="0049AAA9" w14:textId="77777777" w:rsidR="002B04F4" w:rsidRPr="00EE2281" w:rsidRDefault="002B04F4"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2B04F4" w:rsidRPr="00EE2281" w14:paraId="3FB89017" w14:textId="77777777" w:rsidTr="002B04F4">
        <w:trPr>
          <w:trHeight w:val="432"/>
        </w:trPr>
        <w:tc>
          <w:tcPr>
            <w:tcW w:w="9972" w:type="dxa"/>
            <w:gridSpan w:val="3"/>
            <w:tcBorders>
              <w:top w:val="single" w:sz="4" w:space="0" w:color="auto"/>
              <w:left w:val="nil"/>
              <w:bottom w:val="nil"/>
              <w:right w:val="nil"/>
            </w:tcBorders>
            <w:vAlign w:val="center"/>
            <w:hideMark/>
          </w:tcPr>
          <w:p w14:paraId="1062F75E" w14:textId="77777777" w:rsidR="002B04F4" w:rsidRPr="00EE2281" w:rsidRDefault="002B04F4" w:rsidP="002B660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CB25B2D" w14:textId="18B12718" w:rsidR="00113145" w:rsidRPr="002B04F4" w:rsidRDefault="00113145" w:rsidP="002B04F4">
      <w:pPr>
        <w:spacing w:before="240" w:line="276" w:lineRule="auto"/>
        <w:rPr>
          <w:rFonts w:ascii="Segoe UI" w:hAnsi="Segoe UI" w:cs="Segoe UI"/>
          <w:b/>
          <w:bCs/>
          <w:sz w:val="24"/>
          <w:szCs w:val="24"/>
        </w:rPr>
      </w:pPr>
      <w:r w:rsidRPr="002B04F4">
        <w:rPr>
          <w:rFonts w:ascii="Segoe UI" w:hAnsi="Segoe UI" w:cs="Segoe UI"/>
          <w:b/>
          <w:bCs/>
          <w:sz w:val="24"/>
          <w:szCs w:val="24"/>
        </w:rPr>
        <w:t>Witness Landlord</w:t>
      </w:r>
    </w:p>
    <w:tbl>
      <w:tblPr>
        <w:tblStyle w:val="TableGrid"/>
        <w:tblW w:w="0" w:type="auto"/>
        <w:tblInd w:w="108" w:type="dxa"/>
        <w:tblLook w:val="04A0" w:firstRow="1" w:lastRow="0" w:firstColumn="1" w:lastColumn="0" w:noHBand="0" w:noVBand="1"/>
      </w:tblPr>
      <w:tblGrid>
        <w:gridCol w:w="6232"/>
        <w:gridCol w:w="536"/>
        <w:gridCol w:w="3204"/>
      </w:tblGrid>
      <w:tr w:rsidR="002B04F4" w:rsidRPr="00EE2281" w14:paraId="358AF409" w14:textId="77777777" w:rsidTr="002B6606">
        <w:trPr>
          <w:trHeight w:val="864"/>
        </w:trPr>
        <w:tc>
          <w:tcPr>
            <w:tcW w:w="6232" w:type="dxa"/>
            <w:tcBorders>
              <w:top w:val="nil"/>
              <w:left w:val="nil"/>
              <w:bottom w:val="single" w:sz="4" w:space="0" w:color="auto"/>
              <w:right w:val="nil"/>
            </w:tcBorders>
            <w:vAlign w:val="bottom"/>
            <w:hideMark/>
          </w:tcPr>
          <w:p w14:paraId="4B597B5C" w14:textId="77777777" w:rsidR="002B04F4" w:rsidRPr="00EE2281" w:rsidRDefault="002B04F4"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42DE6046" w14:textId="77777777" w:rsidR="002B04F4" w:rsidRPr="00EE2281" w:rsidRDefault="002B04F4" w:rsidP="002B660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8202DD3" w14:textId="77777777" w:rsidR="002B04F4" w:rsidRPr="00EE2281" w:rsidRDefault="002B04F4" w:rsidP="002B660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D7051453601A4DF9B7779580440457F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2B04F4" w:rsidRPr="00EE2281" w14:paraId="5F56DDAC" w14:textId="77777777" w:rsidTr="002B6606">
        <w:trPr>
          <w:trHeight w:val="432"/>
        </w:trPr>
        <w:tc>
          <w:tcPr>
            <w:tcW w:w="6232" w:type="dxa"/>
            <w:tcBorders>
              <w:top w:val="single" w:sz="4" w:space="0" w:color="auto"/>
              <w:left w:val="nil"/>
              <w:bottom w:val="nil"/>
              <w:right w:val="nil"/>
            </w:tcBorders>
            <w:vAlign w:val="center"/>
            <w:hideMark/>
          </w:tcPr>
          <w:p w14:paraId="2EC0C4D4" w14:textId="62735DE3" w:rsidR="002B04F4" w:rsidRPr="00EE2281" w:rsidRDefault="002B04F4" w:rsidP="002B6606">
            <w:pPr>
              <w:spacing w:line="276" w:lineRule="auto"/>
              <w:jc w:val="center"/>
              <w:rPr>
                <w:rFonts w:ascii="Segoe UI" w:hAnsi="Segoe UI" w:cs="Segoe UI"/>
                <w:b/>
                <w:bCs/>
                <w:color w:val="000000" w:themeColor="text1"/>
                <w:szCs w:val="32"/>
              </w:rPr>
            </w:pPr>
            <w:r w:rsidRPr="002B04F4">
              <w:rPr>
                <w:rFonts w:ascii="Segoe UI" w:hAnsi="Segoe UI" w:cs="Segoe UI"/>
                <w:b/>
                <w:bCs/>
              </w:rPr>
              <w:t>Witness</w:t>
            </w:r>
            <w:r w:rsidRPr="002B04F4">
              <w:rPr>
                <w:rFonts w:ascii="Segoe UI" w:hAnsi="Segoe UI" w:cs="Segoe UI"/>
                <w:b/>
                <w:bCs/>
                <w:color w:val="000000" w:themeColor="text1"/>
                <w:szCs w:val="32"/>
              </w:rPr>
              <w:t xml:space="preserve"> </w:t>
            </w:r>
            <w:r w:rsidR="00DB3518" w:rsidRPr="002B04F4">
              <w:rPr>
                <w:rFonts w:ascii="Segoe UI" w:hAnsi="Segoe UI" w:cs="Segoe UI"/>
                <w:b/>
                <w:bCs/>
              </w:rPr>
              <w:t>Landlord</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44BBE66" w14:textId="77777777" w:rsidR="002B04F4" w:rsidRPr="00EE2281" w:rsidRDefault="002B04F4" w:rsidP="002B660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58D43089" w14:textId="77777777" w:rsidR="002B04F4" w:rsidRPr="00EE2281" w:rsidRDefault="002B04F4" w:rsidP="002B660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2B04F4" w:rsidRPr="00EE2281" w14:paraId="136BE4C2" w14:textId="77777777" w:rsidTr="002B6606">
        <w:trPr>
          <w:trHeight w:val="576"/>
        </w:trPr>
        <w:tc>
          <w:tcPr>
            <w:tcW w:w="9972" w:type="dxa"/>
            <w:gridSpan w:val="3"/>
            <w:tcBorders>
              <w:top w:val="nil"/>
              <w:left w:val="nil"/>
              <w:bottom w:val="single" w:sz="4" w:space="0" w:color="auto"/>
              <w:right w:val="nil"/>
            </w:tcBorders>
            <w:vAlign w:val="bottom"/>
            <w:hideMark/>
          </w:tcPr>
          <w:p w14:paraId="2282EA86" w14:textId="77777777" w:rsidR="002B04F4" w:rsidRPr="00EE2281" w:rsidRDefault="002B04F4"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2B04F4" w:rsidRPr="00EE2281" w14:paraId="3132A577" w14:textId="77777777" w:rsidTr="002B6606">
        <w:trPr>
          <w:trHeight w:val="432"/>
        </w:trPr>
        <w:tc>
          <w:tcPr>
            <w:tcW w:w="9972" w:type="dxa"/>
            <w:gridSpan w:val="3"/>
            <w:tcBorders>
              <w:top w:val="single" w:sz="4" w:space="0" w:color="auto"/>
              <w:left w:val="nil"/>
              <w:bottom w:val="nil"/>
              <w:right w:val="nil"/>
            </w:tcBorders>
            <w:vAlign w:val="center"/>
            <w:hideMark/>
          </w:tcPr>
          <w:p w14:paraId="2D33A44B" w14:textId="77777777" w:rsidR="002B04F4" w:rsidRPr="00EE2281" w:rsidRDefault="002B04F4" w:rsidP="002B660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3F84BF8" w14:textId="767D4E86" w:rsidR="00FB4057" w:rsidRPr="00DB3518" w:rsidRDefault="00113145" w:rsidP="00DB3518">
      <w:pPr>
        <w:spacing w:before="240" w:line="276" w:lineRule="auto"/>
        <w:rPr>
          <w:rFonts w:ascii="Segoe UI" w:hAnsi="Segoe UI" w:cs="Segoe UI"/>
          <w:b/>
          <w:bCs/>
          <w:sz w:val="24"/>
          <w:szCs w:val="24"/>
        </w:rPr>
      </w:pPr>
      <w:r w:rsidRPr="00DB3518">
        <w:rPr>
          <w:rFonts w:ascii="Segoe UI" w:hAnsi="Segoe UI" w:cs="Segoe UI"/>
          <w:b/>
          <w:bCs/>
          <w:sz w:val="24"/>
          <w:szCs w:val="24"/>
        </w:rPr>
        <w:t>Witness Landlord’s Agent</w:t>
      </w:r>
    </w:p>
    <w:tbl>
      <w:tblPr>
        <w:tblStyle w:val="TableGrid"/>
        <w:tblW w:w="0" w:type="auto"/>
        <w:tblInd w:w="108" w:type="dxa"/>
        <w:tblLook w:val="04A0" w:firstRow="1" w:lastRow="0" w:firstColumn="1" w:lastColumn="0" w:noHBand="0" w:noVBand="1"/>
      </w:tblPr>
      <w:tblGrid>
        <w:gridCol w:w="6232"/>
        <w:gridCol w:w="536"/>
        <w:gridCol w:w="3204"/>
      </w:tblGrid>
      <w:tr w:rsidR="00DB3518" w:rsidRPr="00EE2281" w14:paraId="52F22B68" w14:textId="77777777" w:rsidTr="002B6606">
        <w:trPr>
          <w:trHeight w:val="864"/>
        </w:trPr>
        <w:tc>
          <w:tcPr>
            <w:tcW w:w="6232" w:type="dxa"/>
            <w:tcBorders>
              <w:top w:val="nil"/>
              <w:left w:val="nil"/>
              <w:bottom w:val="single" w:sz="4" w:space="0" w:color="auto"/>
              <w:right w:val="nil"/>
            </w:tcBorders>
            <w:vAlign w:val="bottom"/>
            <w:hideMark/>
          </w:tcPr>
          <w:p w14:paraId="52DA1A3D" w14:textId="77777777" w:rsidR="00DB3518" w:rsidRPr="00EE2281" w:rsidRDefault="00DB3518"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142D73C0" w14:textId="77777777" w:rsidR="00DB3518" w:rsidRPr="00EE2281" w:rsidRDefault="00DB3518" w:rsidP="002B6606">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EBE3B35" w14:textId="77777777" w:rsidR="00DB3518" w:rsidRPr="00EE2281" w:rsidRDefault="00DB3518" w:rsidP="002B6606">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5F54932600124F3EA8B36DA4E89A3E19"/>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DB3518" w:rsidRPr="00EE2281" w14:paraId="49507FF8" w14:textId="77777777" w:rsidTr="002B6606">
        <w:trPr>
          <w:trHeight w:val="432"/>
        </w:trPr>
        <w:tc>
          <w:tcPr>
            <w:tcW w:w="6232" w:type="dxa"/>
            <w:tcBorders>
              <w:top w:val="single" w:sz="4" w:space="0" w:color="auto"/>
              <w:left w:val="nil"/>
              <w:bottom w:val="nil"/>
              <w:right w:val="nil"/>
            </w:tcBorders>
            <w:vAlign w:val="center"/>
            <w:hideMark/>
          </w:tcPr>
          <w:p w14:paraId="2F7815BD" w14:textId="77777777" w:rsidR="00DB3518" w:rsidRPr="00EE2281" w:rsidRDefault="00DB3518" w:rsidP="002B6606">
            <w:pPr>
              <w:spacing w:line="276" w:lineRule="auto"/>
              <w:jc w:val="center"/>
              <w:rPr>
                <w:rFonts w:ascii="Segoe UI" w:hAnsi="Segoe UI" w:cs="Segoe UI"/>
                <w:b/>
                <w:bCs/>
                <w:color w:val="000000" w:themeColor="text1"/>
                <w:szCs w:val="32"/>
              </w:rPr>
            </w:pPr>
            <w:r w:rsidRPr="002B04F4">
              <w:rPr>
                <w:rFonts w:ascii="Segoe UI" w:hAnsi="Segoe UI" w:cs="Segoe UI"/>
                <w:b/>
                <w:bCs/>
              </w:rPr>
              <w:t>Witness</w:t>
            </w:r>
            <w:r w:rsidRPr="002B04F4">
              <w:rPr>
                <w:rFonts w:ascii="Segoe UI" w:hAnsi="Segoe UI" w:cs="Segoe UI"/>
                <w:b/>
                <w:bCs/>
                <w:color w:val="000000" w:themeColor="text1"/>
                <w:szCs w:val="32"/>
              </w:rPr>
              <w:t xml:space="preserve"> </w:t>
            </w:r>
            <w:r w:rsidRPr="002B04F4">
              <w:rPr>
                <w:rFonts w:ascii="Segoe UI" w:hAnsi="Segoe UI" w:cs="Segoe UI"/>
                <w:b/>
                <w:bCs/>
              </w:rPr>
              <w:t>Landlord</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2CE6CF26" w14:textId="77777777" w:rsidR="00DB3518" w:rsidRPr="00EE2281" w:rsidRDefault="00DB3518" w:rsidP="002B6606">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DA5B654" w14:textId="77777777" w:rsidR="00DB3518" w:rsidRPr="00EE2281" w:rsidRDefault="00DB3518" w:rsidP="002B6606">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DB3518" w:rsidRPr="00EE2281" w14:paraId="27431651" w14:textId="77777777" w:rsidTr="002B6606">
        <w:trPr>
          <w:trHeight w:val="576"/>
        </w:trPr>
        <w:tc>
          <w:tcPr>
            <w:tcW w:w="9972" w:type="dxa"/>
            <w:gridSpan w:val="3"/>
            <w:tcBorders>
              <w:top w:val="nil"/>
              <w:left w:val="nil"/>
              <w:bottom w:val="single" w:sz="4" w:space="0" w:color="auto"/>
              <w:right w:val="nil"/>
            </w:tcBorders>
            <w:vAlign w:val="bottom"/>
            <w:hideMark/>
          </w:tcPr>
          <w:p w14:paraId="304A2390" w14:textId="77777777" w:rsidR="00DB3518" w:rsidRPr="00EE2281" w:rsidRDefault="00DB3518" w:rsidP="002B6606">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[Name]</w:t>
            </w:r>
            <w:r w:rsidRPr="00DB3518">
              <w:rPr>
                <w:rFonts w:ascii="Segoe UI" w:hAnsi="Segoe UI" w:cs="Segoe UI"/>
                <w:color w:val="000000" w:themeColor="text1"/>
                <w:szCs w:val="32"/>
                <w:highlight w:val="lightGray"/>
              </w:rPr>
              <w:fldChar w:fldCharType="end"/>
            </w:r>
          </w:p>
        </w:tc>
      </w:tr>
      <w:tr w:rsidR="00DB3518" w:rsidRPr="00EE2281" w14:paraId="6C9D9D24" w14:textId="77777777" w:rsidTr="002B6606">
        <w:trPr>
          <w:trHeight w:val="432"/>
        </w:trPr>
        <w:tc>
          <w:tcPr>
            <w:tcW w:w="9972" w:type="dxa"/>
            <w:gridSpan w:val="3"/>
            <w:tcBorders>
              <w:top w:val="single" w:sz="4" w:space="0" w:color="auto"/>
              <w:left w:val="nil"/>
              <w:bottom w:val="nil"/>
              <w:right w:val="nil"/>
            </w:tcBorders>
            <w:vAlign w:val="center"/>
            <w:hideMark/>
          </w:tcPr>
          <w:p w14:paraId="53BBF472" w14:textId="77777777" w:rsidR="00DB3518" w:rsidRPr="00EE2281" w:rsidRDefault="00DB3518" w:rsidP="002B6606">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2B3766C" w14:textId="77777777" w:rsidR="00DB3518" w:rsidRPr="002B04F4" w:rsidRDefault="00DB3518" w:rsidP="002B04F4">
      <w:pPr>
        <w:spacing w:line="276" w:lineRule="auto"/>
        <w:rPr>
          <w:rFonts w:ascii="Segoe UI" w:hAnsi="Segoe UI" w:cs="Segoe UI"/>
          <w:sz w:val="24"/>
          <w:szCs w:val="24"/>
        </w:rPr>
      </w:pPr>
    </w:p>
    <w:sectPr w:rsidR="00DB3518" w:rsidRPr="002B04F4" w:rsidSect="00B94FA9">
      <w:footerReference w:type="default" r:id="rId7"/>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D2F5" w14:textId="77777777" w:rsidR="00916845" w:rsidRDefault="00916845">
      <w:pPr>
        <w:spacing w:after="0" w:line="240" w:lineRule="auto"/>
      </w:pPr>
      <w:r>
        <w:separator/>
      </w:r>
    </w:p>
  </w:endnote>
  <w:endnote w:type="continuationSeparator" w:id="0">
    <w:p w14:paraId="456E4D64" w14:textId="77777777" w:rsidR="00916845" w:rsidRDefault="0091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D6EE" w14:textId="5628572A" w:rsidR="00FB4057" w:rsidRPr="0068060A" w:rsidRDefault="00860DB5" w:rsidP="0068060A">
    <w:pPr>
      <w:pStyle w:val="Footer"/>
      <w:spacing w:after="0"/>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64A4D9F2" wp14:editId="40B57AA3">
          <wp:simplePos x="0" y="0"/>
          <wp:positionH relativeFrom="column">
            <wp:posOffset>47625</wp:posOffset>
          </wp:positionH>
          <wp:positionV relativeFrom="paragraph">
            <wp:posOffset>58420</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68060A" w:rsidRPr="0068060A">
      <w:rPr>
        <w:rFonts w:ascii="Segoe UI" w:hAnsi="Segoe UI" w:cs="Segoe UI"/>
        <w:b/>
        <w:bCs/>
        <w:color w:val="000000" w:themeColor="text1"/>
        <w:sz w:val="20"/>
        <w:szCs w:val="20"/>
      </w:rPr>
      <w:t xml:space="preserve">pg. </w:t>
    </w:r>
    <w:r w:rsidR="0068060A" w:rsidRPr="0068060A">
      <w:rPr>
        <w:rFonts w:ascii="Segoe UI" w:hAnsi="Segoe UI" w:cs="Segoe UI"/>
        <w:b/>
        <w:bCs/>
        <w:color w:val="000000" w:themeColor="text1"/>
        <w:sz w:val="20"/>
        <w:szCs w:val="20"/>
      </w:rPr>
      <w:fldChar w:fldCharType="begin"/>
    </w:r>
    <w:r w:rsidR="0068060A" w:rsidRPr="0068060A">
      <w:rPr>
        <w:rFonts w:ascii="Segoe UI" w:hAnsi="Segoe UI" w:cs="Segoe UI"/>
        <w:b/>
        <w:bCs/>
        <w:color w:val="000000" w:themeColor="text1"/>
        <w:sz w:val="20"/>
        <w:szCs w:val="20"/>
      </w:rPr>
      <w:instrText xml:space="preserve"> PAGE  \* Arabic </w:instrText>
    </w:r>
    <w:r w:rsidR="0068060A" w:rsidRPr="0068060A">
      <w:rPr>
        <w:rFonts w:ascii="Segoe UI" w:hAnsi="Segoe UI" w:cs="Segoe UI"/>
        <w:b/>
        <w:bCs/>
        <w:color w:val="000000" w:themeColor="text1"/>
        <w:sz w:val="20"/>
        <w:szCs w:val="20"/>
      </w:rPr>
      <w:fldChar w:fldCharType="separate"/>
    </w:r>
    <w:r w:rsidR="0068060A" w:rsidRPr="0068060A">
      <w:rPr>
        <w:rFonts w:ascii="Segoe UI" w:hAnsi="Segoe UI" w:cs="Segoe UI"/>
        <w:b/>
        <w:bCs/>
        <w:noProof/>
        <w:color w:val="000000" w:themeColor="text1"/>
        <w:sz w:val="20"/>
        <w:szCs w:val="20"/>
      </w:rPr>
      <w:t>1</w:t>
    </w:r>
    <w:r w:rsidR="0068060A" w:rsidRPr="0068060A">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F34E" w14:textId="77777777" w:rsidR="00916845" w:rsidRDefault="00916845">
      <w:pPr>
        <w:spacing w:after="0" w:line="240" w:lineRule="auto"/>
      </w:pPr>
      <w:r>
        <w:separator/>
      </w:r>
    </w:p>
  </w:footnote>
  <w:footnote w:type="continuationSeparator" w:id="0">
    <w:p w14:paraId="63570F54" w14:textId="77777777" w:rsidR="00916845" w:rsidRDefault="00916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7274"/>
    <w:multiLevelType w:val="hybridMultilevel"/>
    <w:tmpl w:val="2B4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508B4"/>
    <w:multiLevelType w:val="hybridMultilevel"/>
    <w:tmpl w:val="F7D2C816"/>
    <w:lvl w:ilvl="0" w:tplc="BFF49FB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854607">
    <w:abstractNumId w:val="0"/>
  </w:num>
  <w:num w:numId="2" w16cid:durableId="134829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99"/>
    <w:rsid w:val="00053C72"/>
    <w:rsid w:val="00073F6D"/>
    <w:rsid w:val="00082A82"/>
    <w:rsid w:val="000A1FC8"/>
    <w:rsid w:val="00113145"/>
    <w:rsid w:val="0013006A"/>
    <w:rsid w:val="001A0A4C"/>
    <w:rsid w:val="0021227D"/>
    <w:rsid w:val="00212E53"/>
    <w:rsid w:val="00261969"/>
    <w:rsid w:val="002B04F4"/>
    <w:rsid w:val="003025D9"/>
    <w:rsid w:val="00306B9C"/>
    <w:rsid w:val="003574A1"/>
    <w:rsid w:val="003D0DFC"/>
    <w:rsid w:val="00453073"/>
    <w:rsid w:val="004646A3"/>
    <w:rsid w:val="00464C3B"/>
    <w:rsid w:val="004F5B91"/>
    <w:rsid w:val="00564923"/>
    <w:rsid w:val="005748AB"/>
    <w:rsid w:val="005852FE"/>
    <w:rsid w:val="00606671"/>
    <w:rsid w:val="00655C29"/>
    <w:rsid w:val="0068060A"/>
    <w:rsid w:val="006E044C"/>
    <w:rsid w:val="00762507"/>
    <w:rsid w:val="007B169C"/>
    <w:rsid w:val="007B2675"/>
    <w:rsid w:val="007D0A58"/>
    <w:rsid w:val="0083010A"/>
    <w:rsid w:val="00850FE2"/>
    <w:rsid w:val="00860DB5"/>
    <w:rsid w:val="008B2FC7"/>
    <w:rsid w:val="008C0463"/>
    <w:rsid w:val="00902899"/>
    <w:rsid w:val="00916845"/>
    <w:rsid w:val="00A44BE3"/>
    <w:rsid w:val="00B94FA9"/>
    <w:rsid w:val="00BA2877"/>
    <w:rsid w:val="00BE49CF"/>
    <w:rsid w:val="00BF66CC"/>
    <w:rsid w:val="00C84A30"/>
    <w:rsid w:val="00D41840"/>
    <w:rsid w:val="00D4694D"/>
    <w:rsid w:val="00DB3518"/>
    <w:rsid w:val="00E842D0"/>
    <w:rsid w:val="00F023B5"/>
    <w:rsid w:val="00FB4057"/>
    <w:rsid w:val="00FB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9466A"/>
  <w14:defaultImageDpi w14:val="0"/>
  <w15:docId w15:val="{AF6A5094-7BB6-46D6-B8CC-0FF5E477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99"/>
    <w:pPr>
      <w:tabs>
        <w:tab w:val="center" w:pos="4680"/>
        <w:tab w:val="right" w:pos="9360"/>
      </w:tabs>
    </w:pPr>
  </w:style>
  <w:style w:type="character" w:customStyle="1" w:styleId="HeaderChar">
    <w:name w:val="Header Char"/>
    <w:basedOn w:val="DefaultParagraphFont"/>
    <w:link w:val="Header"/>
    <w:uiPriority w:val="99"/>
    <w:locked/>
    <w:rsid w:val="00902899"/>
    <w:rPr>
      <w:rFonts w:cs="Times New Roman"/>
    </w:rPr>
  </w:style>
  <w:style w:type="paragraph" w:styleId="Footer">
    <w:name w:val="footer"/>
    <w:basedOn w:val="Normal"/>
    <w:link w:val="FooterChar"/>
    <w:uiPriority w:val="99"/>
    <w:unhideWhenUsed/>
    <w:rsid w:val="00902899"/>
    <w:pPr>
      <w:tabs>
        <w:tab w:val="center" w:pos="4680"/>
        <w:tab w:val="right" w:pos="9360"/>
      </w:tabs>
    </w:pPr>
  </w:style>
  <w:style w:type="character" w:customStyle="1" w:styleId="FooterChar">
    <w:name w:val="Footer Char"/>
    <w:basedOn w:val="DefaultParagraphFont"/>
    <w:link w:val="Footer"/>
    <w:uiPriority w:val="99"/>
    <w:locked/>
    <w:rsid w:val="00902899"/>
    <w:rPr>
      <w:rFonts w:cs="Times New Roman"/>
    </w:rPr>
  </w:style>
  <w:style w:type="paragraph" w:styleId="ListParagraph">
    <w:name w:val="List Paragraph"/>
    <w:basedOn w:val="Normal"/>
    <w:uiPriority w:val="34"/>
    <w:qFormat/>
    <w:rsid w:val="00BA2877"/>
    <w:pPr>
      <w:ind w:left="720"/>
      <w:contextualSpacing/>
    </w:pPr>
  </w:style>
  <w:style w:type="character" w:styleId="PlaceholderText">
    <w:name w:val="Placeholder Text"/>
    <w:basedOn w:val="DefaultParagraphFont"/>
    <w:uiPriority w:val="99"/>
    <w:semiHidden/>
    <w:rsid w:val="00082A82"/>
    <w:rPr>
      <w:color w:val="808080"/>
    </w:rPr>
  </w:style>
  <w:style w:type="table" w:styleId="TableGrid">
    <w:name w:val="Table Grid"/>
    <w:basedOn w:val="TableNormal"/>
    <w:rsid w:val="002B04F4"/>
    <w:pPr>
      <w:spacing w:after="0" w:line="240" w:lineRule="auto"/>
    </w:pPr>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EE43095-7EF7-4DCF-9D75-498B96B9CD88}"/>
      </w:docPartPr>
      <w:docPartBody>
        <w:p w:rsidR="00C865AB" w:rsidRDefault="00156C08">
          <w:r w:rsidRPr="00974A5B">
            <w:rPr>
              <w:rStyle w:val="PlaceholderText"/>
            </w:rPr>
            <w:t>Click or tap to enter a date.</w:t>
          </w:r>
        </w:p>
      </w:docPartBody>
    </w:docPart>
    <w:docPart>
      <w:docPartPr>
        <w:name w:val="3BD03098325840A095323480F1567CD7"/>
        <w:category>
          <w:name w:val="General"/>
          <w:gallery w:val="placeholder"/>
        </w:category>
        <w:types>
          <w:type w:val="bbPlcHdr"/>
        </w:types>
        <w:behaviors>
          <w:behavior w:val="content"/>
        </w:behaviors>
        <w:guid w:val="{0992C1DD-7F51-46FD-9807-7EC5F1457B70}"/>
      </w:docPartPr>
      <w:docPartBody>
        <w:p w:rsidR="00C865AB" w:rsidRDefault="00156C08" w:rsidP="00156C08">
          <w:pPr>
            <w:pStyle w:val="3BD03098325840A095323480F1567CD7"/>
          </w:pPr>
          <w:r w:rsidRPr="00974A5B">
            <w:rPr>
              <w:rStyle w:val="PlaceholderText"/>
            </w:rPr>
            <w:t>Click or tap to enter a date.</w:t>
          </w:r>
        </w:p>
      </w:docPartBody>
    </w:docPart>
    <w:docPart>
      <w:docPartPr>
        <w:name w:val="3BEC7F9E121E4C79BF77C4585F174608"/>
        <w:category>
          <w:name w:val="General"/>
          <w:gallery w:val="placeholder"/>
        </w:category>
        <w:types>
          <w:type w:val="bbPlcHdr"/>
        </w:types>
        <w:behaviors>
          <w:behavior w:val="content"/>
        </w:behaviors>
        <w:guid w:val="{6EA20693-5213-406E-9F8A-452902203D2A}"/>
      </w:docPartPr>
      <w:docPartBody>
        <w:p w:rsidR="00C865AB" w:rsidRDefault="00156C08" w:rsidP="00156C08">
          <w:pPr>
            <w:pStyle w:val="3BEC7F9E121E4C79BF77C4585F174608"/>
          </w:pPr>
          <w:r w:rsidRPr="00974A5B">
            <w:rPr>
              <w:rStyle w:val="PlaceholderText"/>
            </w:rPr>
            <w:t>Click or tap to enter a date.</w:t>
          </w:r>
        </w:p>
      </w:docPartBody>
    </w:docPart>
    <w:docPart>
      <w:docPartPr>
        <w:name w:val="F69DB97866C04E399109101B446C97C7"/>
        <w:category>
          <w:name w:val="General"/>
          <w:gallery w:val="placeholder"/>
        </w:category>
        <w:types>
          <w:type w:val="bbPlcHdr"/>
        </w:types>
        <w:behaviors>
          <w:behavior w:val="content"/>
        </w:behaviors>
        <w:guid w:val="{3E5544DA-07DE-4B35-83F3-998D9DA7F83D}"/>
      </w:docPartPr>
      <w:docPartBody>
        <w:p w:rsidR="00BE58E6" w:rsidRDefault="00BE58E6" w:rsidP="00BE58E6">
          <w:pPr>
            <w:pStyle w:val="F69DB97866C04E399109101B446C97C7"/>
          </w:pPr>
          <w:r>
            <w:rPr>
              <w:rStyle w:val="PlaceholderText"/>
            </w:rPr>
            <w:t>Click or tap to enter a date.</w:t>
          </w:r>
        </w:p>
      </w:docPartBody>
    </w:docPart>
    <w:docPart>
      <w:docPartPr>
        <w:name w:val="D72EBE64ACA84D04ACA4E4A684FA265F"/>
        <w:category>
          <w:name w:val="General"/>
          <w:gallery w:val="placeholder"/>
        </w:category>
        <w:types>
          <w:type w:val="bbPlcHdr"/>
        </w:types>
        <w:behaviors>
          <w:behavior w:val="content"/>
        </w:behaviors>
        <w:guid w:val="{2192542A-278C-4E2B-849B-78B5AD0AB9E8}"/>
      </w:docPartPr>
      <w:docPartBody>
        <w:p w:rsidR="00BE58E6" w:rsidRDefault="00BE58E6" w:rsidP="00BE58E6">
          <w:pPr>
            <w:pStyle w:val="D72EBE64ACA84D04ACA4E4A684FA265F"/>
          </w:pPr>
          <w:r>
            <w:rPr>
              <w:rStyle w:val="PlaceholderText"/>
            </w:rPr>
            <w:t>Click or tap to enter a date.</w:t>
          </w:r>
        </w:p>
      </w:docPartBody>
    </w:docPart>
    <w:docPart>
      <w:docPartPr>
        <w:name w:val="D7051453601A4DF9B7779580440457F8"/>
        <w:category>
          <w:name w:val="General"/>
          <w:gallery w:val="placeholder"/>
        </w:category>
        <w:types>
          <w:type w:val="bbPlcHdr"/>
        </w:types>
        <w:behaviors>
          <w:behavior w:val="content"/>
        </w:behaviors>
        <w:guid w:val="{47711EDB-E0A2-4F71-8717-4664265C7D92}"/>
      </w:docPartPr>
      <w:docPartBody>
        <w:p w:rsidR="00BE58E6" w:rsidRDefault="00BE58E6" w:rsidP="00BE58E6">
          <w:pPr>
            <w:pStyle w:val="D7051453601A4DF9B7779580440457F8"/>
          </w:pPr>
          <w:r>
            <w:rPr>
              <w:rStyle w:val="PlaceholderText"/>
            </w:rPr>
            <w:t>Click or tap to enter a date.</w:t>
          </w:r>
        </w:p>
      </w:docPartBody>
    </w:docPart>
    <w:docPart>
      <w:docPartPr>
        <w:name w:val="5F54932600124F3EA8B36DA4E89A3E19"/>
        <w:category>
          <w:name w:val="General"/>
          <w:gallery w:val="placeholder"/>
        </w:category>
        <w:types>
          <w:type w:val="bbPlcHdr"/>
        </w:types>
        <w:behaviors>
          <w:behavior w:val="content"/>
        </w:behaviors>
        <w:guid w:val="{8952B005-B664-409E-A956-CFDD1C0FBDB9}"/>
      </w:docPartPr>
      <w:docPartBody>
        <w:p w:rsidR="00BE58E6" w:rsidRDefault="00BE58E6" w:rsidP="00BE58E6">
          <w:pPr>
            <w:pStyle w:val="5F54932600124F3EA8B36DA4E89A3E1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08"/>
    <w:rsid w:val="0003436E"/>
    <w:rsid w:val="00156C08"/>
    <w:rsid w:val="00916D2D"/>
    <w:rsid w:val="009B7D54"/>
    <w:rsid w:val="00BE58E6"/>
    <w:rsid w:val="00C8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8E6"/>
  </w:style>
  <w:style w:type="paragraph" w:customStyle="1" w:styleId="3BD03098325840A095323480F1567CD7">
    <w:name w:val="3BD03098325840A095323480F1567CD7"/>
    <w:rsid w:val="00156C08"/>
  </w:style>
  <w:style w:type="paragraph" w:customStyle="1" w:styleId="3BEC7F9E121E4C79BF77C4585F174608">
    <w:name w:val="3BEC7F9E121E4C79BF77C4585F174608"/>
    <w:rsid w:val="00156C08"/>
  </w:style>
  <w:style w:type="paragraph" w:customStyle="1" w:styleId="F69DB97866C04E399109101B446C97C7">
    <w:name w:val="F69DB97866C04E399109101B446C97C7"/>
    <w:rsid w:val="00BE58E6"/>
  </w:style>
  <w:style w:type="paragraph" w:customStyle="1" w:styleId="D72EBE64ACA84D04ACA4E4A684FA265F">
    <w:name w:val="D72EBE64ACA84D04ACA4E4A684FA265F"/>
    <w:rsid w:val="00BE58E6"/>
  </w:style>
  <w:style w:type="paragraph" w:customStyle="1" w:styleId="D7051453601A4DF9B7779580440457F8">
    <w:name w:val="D7051453601A4DF9B7779580440457F8"/>
    <w:rsid w:val="00BE58E6"/>
  </w:style>
  <w:style w:type="paragraph" w:customStyle="1" w:styleId="0E807D8D82944AD0B10B7B791B5234B7">
    <w:name w:val="0E807D8D82944AD0B10B7B791B5234B7"/>
    <w:rsid w:val="00BE58E6"/>
  </w:style>
  <w:style w:type="paragraph" w:customStyle="1" w:styleId="60573B70E5C345BF9B0E0ABEB294CA81">
    <w:name w:val="60573B70E5C345BF9B0E0ABEB294CA81"/>
    <w:rsid w:val="00BE58E6"/>
  </w:style>
  <w:style w:type="paragraph" w:customStyle="1" w:styleId="EFF197EBC40F4CC68484AA31F5EDDD8A">
    <w:name w:val="EFF197EBC40F4CC68484AA31F5EDDD8A"/>
    <w:rsid w:val="00BE58E6"/>
  </w:style>
  <w:style w:type="paragraph" w:customStyle="1" w:styleId="5F54932600124F3EA8B36DA4E89A3E19">
    <w:name w:val="5F54932600124F3EA8B36DA4E89A3E19"/>
    <w:rsid w:val="00BE5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15</Pages>
  <Words>5178</Words>
  <Characters>27094</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zaidiaiman507@gmail.com</cp:lastModifiedBy>
  <cp:revision>8</cp:revision>
  <dcterms:created xsi:type="dcterms:W3CDTF">2019-10-04T13:36:00Z</dcterms:created>
  <dcterms:modified xsi:type="dcterms:W3CDTF">2023-08-10T12:57:00Z</dcterms:modified>
</cp:coreProperties>
</file>